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B9001" w14:textId="5615C0D2" w:rsidR="00A80869" w:rsidRPr="00A80D3B" w:rsidRDefault="00A80869" w:rsidP="00A80869">
      <w:pPr>
        <w:tabs>
          <w:tab w:val="center" w:pos="4536"/>
          <w:tab w:val="right" w:pos="7938"/>
          <w:tab w:val="right" w:pos="9639"/>
        </w:tabs>
        <w:ind w:right="2"/>
        <w:rPr>
          <w:rFonts w:ascii="Arial" w:hAnsi="Arial" w:cs="Arial"/>
          <w:b/>
          <w:bCs/>
          <w:sz w:val="28"/>
        </w:rPr>
      </w:pPr>
      <w:bookmarkStart w:id="0" w:name="_Hlk126856375"/>
      <w:bookmarkEnd w:id="0"/>
      <w:r w:rsidRPr="00A80D3B">
        <w:rPr>
          <w:rFonts w:ascii="Arial" w:hAnsi="Arial" w:cs="Arial"/>
          <w:b/>
          <w:bCs/>
          <w:sz w:val="28"/>
        </w:rPr>
        <w:t>3GPP TSG RAN WG1 #1</w:t>
      </w:r>
      <w:r>
        <w:rPr>
          <w:rFonts w:ascii="Arial" w:hAnsi="Arial" w:cs="Arial"/>
          <w:b/>
          <w:bCs/>
          <w:sz w:val="28"/>
        </w:rPr>
        <w:t>1</w:t>
      </w:r>
      <w:r w:rsidR="0039591D">
        <w:rPr>
          <w:rFonts w:ascii="Arial" w:hAnsi="Arial" w:cs="Arial"/>
          <w:b/>
          <w:bCs/>
          <w:sz w:val="28"/>
        </w:rPr>
        <w:t>2</w:t>
      </w:r>
      <w:r w:rsidRPr="00A80D3B">
        <w:rPr>
          <w:rFonts w:ascii="Arial" w:hAnsi="Arial" w:cs="Arial"/>
          <w:b/>
          <w:bCs/>
          <w:sz w:val="28"/>
        </w:rPr>
        <w:tab/>
      </w:r>
      <w:r w:rsidR="00ED7E19">
        <w:rPr>
          <w:rFonts w:ascii="Arial" w:hAnsi="Arial" w:cs="Arial"/>
          <w:b/>
          <w:bCs/>
          <w:sz w:val="28"/>
        </w:rPr>
        <w:t xml:space="preserve">                  </w:t>
      </w:r>
      <w:r w:rsidR="0039591D">
        <w:rPr>
          <w:rFonts w:ascii="Arial" w:hAnsi="Arial" w:cs="Arial"/>
          <w:b/>
          <w:bCs/>
          <w:sz w:val="28"/>
        </w:rPr>
        <w:t xml:space="preserve">                      </w:t>
      </w:r>
      <w:r w:rsidR="00ED7E19">
        <w:rPr>
          <w:rFonts w:ascii="Arial" w:hAnsi="Arial" w:cs="Arial"/>
          <w:b/>
          <w:bCs/>
          <w:sz w:val="28"/>
        </w:rPr>
        <w:t xml:space="preserve">         </w:t>
      </w:r>
      <w:r w:rsidRPr="00A80D3B">
        <w:rPr>
          <w:rFonts w:ascii="Arial" w:hAnsi="Arial" w:cs="Arial"/>
          <w:b/>
          <w:bCs/>
          <w:sz w:val="28"/>
        </w:rPr>
        <w:tab/>
        <w:t>R1-</w:t>
      </w:r>
      <w:r w:rsidR="00816B8B" w:rsidRPr="00816B8B">
        <w:rPr>
          <w:rFonts w:ascii="Arial" w:hAnsi="Arial" w:cs="Arial"/>
          <w:b/>
          <w:bCs/>
          <w:sz w:val="28"/>
        </w:rPr>
        <w:t>2300575</w:t>
      </w:r>
    </w:p>
    <w:p w14:paraId="0362492D" w14:textId="77777777" w:rsidR="00975893" w:rsidRPr="009513AC" w:rsidRDefault="00975893" w:rsidP="0097589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9BB7E43" w14:textId="77777777" w:rsidR="00C86563" w:rsidRPr="00A80869" w:rsidRDefault="00C86563" w:rsidP="0065666C">
      <w:pPr>
        <w:spacing w:before="0" w:after="0" w:line="300" w:lineRule="auto"/>
        <w:ind w:left="1990" w:hanging="1990"/>
        <w:jc w:val="left"/>
        <w:rPr>
          <w:rFonts w:ascii="Arial" w:eastAsia="宋体" w:hAnsi="Arial" w:cs="Arial"/>
          <w:b/>
          <w:sz w:val="22"/>
          <w:szCs w:val="22"/>
          <w:lang w:eastAsia="en-US"/>
        </w:rPr>
      </w:pPr>
    </w:p>
    <w:p w14:paraId="334925BC" w14:textId="200B9D15" w:rsidR="00517AEA" w:rsidRPr="007A04A9" w:rsidRDefault="00A2099C"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Agenda item:</w:t>
      </w:r>
      <w:r w:rsidRPr="007A04A9">
        <w:rPr>
          <w:rFonts w:ascii="Arial" w:eastAsia="宋体" w:hAnsi="Arial" w:cs="Arial"/>
          <w:b/>
          <w:sz w:val="22"/>
          <w:szCs w:val="22"/>
          <w:lang w:val="en-US" w:eastAsia="en-US"/>
        </w:rPr>
        <w:tab/>
        <w:t>9.3.3</w:t>
      </w:r>
    </w:p>
    <w:p w14:paraId="18395FC3" w14:textId="651D67CC" w:rsidR="00517AEA" w:rsidRPr="007A04A9" w:rsidRDefault="005C5C10" w:rsidP="0065666C">
      <w:pPr>
        <w:spacing w:before="0" w:after="0" w:line="300" w:lineRule="auto"/>
        <w:ind w:left="1990" w:hanging="1990"/>
        <w:jc w:val="left"/>
        <w:rPr>
          <w:rFonts w:ascii="Arial" w:eastAsia="宋体" w:hAnsi="Arial" w:cs="Arial"/>
          <w:b/>
          <w:sz w:val="22"/>
          <w:szCs w:val="22"/>
          <w:lang w:val="en-US" w:eastAsia="en-US"/>
        </w:rPr>
      </w:pPr>
      <w:r>
        <w:rPr>
          <w:rFonts w:ascii="Arial" w:eastAsia="宋体" w:hAnsi="Arial" w:cs="Arial"/>
          <w:b/>
          <w:sz w:val="22"/>
          <w:szCs w:val="22"/>
          <w:lang w:val="en-US" w:eastAsia="en-US"/>
        </w:rPr>
        <w:t>Source:</w:t>
      </w:r>
      <w:r>
        <w:rPr>
          <w:rFonts w:ascii="Arial" w:eastAsia="宋体" w:hAnsi="Arial" w:cs="Arial"/>
          <w:b/>
          <w:sz w:val="22"/>
          <w:szCs w:val="22"/>
          <w:lang w:val="en-US" w:eastAsia="en-US"/>
        </w:rPr>
        <w:tab/>
      </w:r>
      <w:r w:rsidR="00517AEA" w:rsidRPr="007A04A9">
        <w:rPr>
          <w:rFonts w:ascii="Arial" w:eastAsia="宋体" w:hAnsi="Arial" w:cs="Arial"/>
          <w:b/>
          <w:sz w:val="22"/>
          <w:szCs w:val="22"/>
          <w:lang w:val="en-US" w:eastAsia="en-US"/>
        </w:rPr>
        <w:t>Xiaomi</w:t>
      </w:r>
      <w:bookmarkStart w:id="1" w:name="_GoBack"/>
      <w:bookmarkEnd w:id="1"/>
    </w:p>
    <w:p w14:paraId="6C1B73BC" w14:textId="115F27E0" w:rsidR="00517AEA" w:rsidRPr="007A04A9" w:rsidRDefault="00517AEA"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Title:</w:t>
      </w:r>
      <w:r w:rsidRPr="007A04A9">
        <w:rPr>
          <w:rFonts w:ascii="Arial" w:eastAsia="宋体" w:hAnsi="Arial" w:cs="Arial"/>
          <w:b/>
          <w:sz w:val="22"/>
          <w:szCs w:val="22"/>
          <w:lang w:val="en-US" w:eastAsia="en-US"/>
        </w:rPr>
        <w:tab/>
      </w:r>
      <w:r w:rsidR="00135BA3" w:rsidRPr="007A04A9">
        <w:rPr>
          <w:rFonts w:ascii="Arial" w:eastAsia="宋体" w:hAnsi="Arial" w:cs="Arial"/>
          <w:b/>
          <w:sz w:val="22"/>
          <w:szCs w:val="22"/>
          <w:lang w:val="en-US" w:eastAsia="en-US"/>
        </w:rPr>
        <w:t>Discussion on potential enhancements on dynamic</w:t>
      </w:r>
      <w:r w:rsidR="00A3378E">
        <w:rPr>
          <w:rFonts w:ascii="Arial" w:eastAsia="宋体" w:hAnsi="Arial" w:cs="Arial"/>
          <w:b/>
          <w:sz w:val="22"/>
          <w:szCs w:val="22"/>
          <w:lang w:val="en-US" w:eastAsia="en-US"/>
        </w:rPr>
        <w:t>/flexible</w:t>
      </w:r>
      <w:r w:rsidR="00135BA3" w:rsidRPr="007A04A9">
        <w:rPr>
          <w:rFonts w:ascii="Arial" w:eastAsia="宋体" w:hAnsi="Arial" w:cs="Arial"/>
          <w:b/>
          <w:sz w:val="22"/>
          <w:szCs w:val="22"/>
          <w:lang w:val="en-US" w:eastAsia="en-US"/>
        </w:rPr>
        <w:t xml:space="preserve"> TDD</w:t>
      </w:r>
    </w:p>
    <w:p w14:paraId="7433E077" w14:textId="77777777" w:rsidR="00517AEA" w:rsidRPr="007A04A9"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Document for:</w:t>
      </w:r>
      <w:bookmarkStart w:id="2" w:name="DocumentFor"/>
      <w:bookmarkEnd w:id="2"/>
      <w:r w:rsidRPr="007A04A9">
        <w:rPr>
          <w:rFonts w:ascii="Arial" w:eastAsia="宋体" w:hAnsi="Arial" w:cs="Arial"/>
          <w:b/>
          <w:sz w:val="22"/>
          <w:szCs w:val="22"/>
          <w:lang w:val="en-US" w:eastAsia="en-US"/>
        </w:rPr>
        <w:tab/>
        <w:t>Discussion</w:t>
      </w:r>
    </w:p>
    <w:p w14:paraId="110AF7BA" w14:textId="4643A9C9" w:rsidR="006B0612" w:rsidRPr="007A04A9" w:rsidRDefault="00517AEA" w:rsidP="00292ED6">
      <w:pPr>
        <w:pStyle w:val="1"/>
        <w:rPr>
          <w:b/>
        </w:rPr>
      </w:pPr>
      <w:r w:rsidRPr="007A04A9">
        <w:rPr>
          <w:b/>
        </w:rPr>
        <w:t>Introduction</w:t>
      </w:r>
    </w:p>
    <w:p w14:paraId="4E96B9DC" w14:textId="0C235DD3" w:rsidR="00BB1537" w:rsidRPr="00223D17" w:rsidRDefault="00BB1537" w:rsidP="0087141F">
      <w:pPr>
        <w:rPr>
          <w:rFonts w:eastAsia="宋体"/>
          <w:sz w:val="21"/>
          <w:szCs w:val="21"/>
          <w:lang w:eastAsia="zh-CN"/>
        </w:rPr>
      </w:pPr>
      <w:r w:rsidRPr="00223D17">
        <w:rPr>
          <w:rFonts w:eastAsia="宋体"/>
          <w:sz w:val="21"/>
          <w:szCs w:val="21"/>
          <w:lang w:eastAsia="zh-CN"/>
        </w:rPr>
        <w:t>In RAN</w:t>
      </w:r>
      <w:r w:rsidR="00A6434C" w:rsidRPr="00223D17">
        <w:rPr>
          <w:rFonts w:eastAsia="宋体"/>
          <w:sz w:val="21"/>
          <w:szCs w:val="21"/>
          <w:lang w:eastAsia="zh-CN"/>
        </w:rPr>
        <w:t>1#</w:t>
      </w:r>
      <w:r w:rsidR="000E6291" w:rsidRPr="00223D17">
        <w:rPr>
          <w:rFonts w:eastAsia="宋体"/>
          <w:sz w:val="21"/>
          <w:szCs w:val="21"/>
          <w:lang w:eastAsia="zh-CN"/>
        </w:rPr>
        <w:t>1</w:t>
      </w:r>
      <w:r w:rsidR="00634C92" w:rsidRPr="00223D17">
        <w:rPr>
          <w:rFonts w:eastAsia="宋体"/>
          <w:sz w:val="21"/>
          <w:szCs w:val="21"/>
          <w:lang w:eastAsia="zh-CN"/>
        </w:rPr>
        <w:t>1</w:t>
      </w:r>
      <w:r w:rsidR="003A2DC1" w:rsidRPr="00223D17">
        <w:rPr>
          <w:rFonts w:eastAsia="宋体"/>
          <w:sz w:val="21"/>
          <w:szCs w:val="21"/>
          <w:lang w:eastAsia="zh-CN"/>
        </w:rPr>
        <w:t>1</w:t>
      </w:r>
      <w:r w:rsidR="00634C92" w:rsidRPr="00223D17">
        <w:rPr>
          <w:rFonts w:eastAsia="宋体"/>
          <w:sz w:val="21"/>
          <w:szCs w:val="21"/>
          <w:lang w:eastAsia="zh-CN"/>
        </w:rPr>
        <w:t xml:space="preserve"> meeting</w:t>
      </w:r>
      <w:r w:rsidR="0025299C" w:rsidRPr="00223D17">
        <w:rPr>
          <w:rFonts w:eastAsia="宋体"/>
          <w:sz w:val="21"/>
          <w:szCs w:val="21"/>
          <w:lang w:eastAsia="zh-CN"/>
        </w:rPr>
        <w:t xml:space="preserve"> </w:t>
      </w:r>
      <w:r w:rsidR="006D49B1" w:rsidRPr="00223D17">
        <w:rPr>
          <w:rFonts w:eastAsia="宋体"/>
          <w:sz w:val="21"/>
          <w:szCs w:val="21"/>
          <w:lang w:eastAsia="zh-CN"/>
        </w:rPr>
        <w:fldChar w:fldCharType="begin"/>
      </w:r>
      <w:r w:rsidR="006D49B1" w:rsidRPr="00223D17">
        <w:rPr>
          <w:rFonts w:eastAsia="宋体"/>
          <w:sz w:val="21"/>
          <w:szCs w:val="21"/>
          <w:lang w:eastAsia="zh-CN"/>
        </w:rPr>
        <w:instrText xml:space="preserve"> REF _Ref127449734 \r \h </w:instrText>
      </w:r>
      <w:r w:rsidR="00223D17" w:rsidRPr="00223D17">
        <w:rPr>
          <w:rFonts w:eastAsia="宋体"/>
          <w:sz w:val="21"/>
          <w:szCs w:val="21"/>
          <w:lang w:eastAsia="zh-CN"/>
        </w:rPr>
        <w:instrText xml:space="preserve"> \* MERGEFORMAT </w:instrText>
      </w:r>
      <w:r w:rsidR="006D49B1" w:rsidRPr="00223D17">
        <w:rPr>
          <w:rFonts w:eastAsia="宋体"/>
          <w:sz w:val="21"/>
          <w:szCs w:val="21"/>
          <w:lang w:eastAsia="zh-CN"/>
        </w:rPr>
      </w:r>
      <w:r w:rsidR="006D49B1" w:rsidRPr="00223D17">
        <w:rPr>
          <w:rFonts w:eastAsia="宋体"/>
          <w:sz w:val="21"/>
          <w:szCs w:val="21"/>
          <w:lang w:eastAsia="zh-CN"/>
        </w:rPr>
        <w:fldChar w:fldCharType="separate"/>
      </w:r>
      <w:r w:rsidR="007B37BA">
        <w:rPr>
          <w:rFonts w:eastAsia="宋体"/>
          <w:sz w:val="21"/>
          <w:szCs w:val="21"/>
          <w:lang w:eastAsia="zh-CN"/>
        </w:rPr>
        <w:t>[1]</w:t>
      </w:r>
      <w:r w:rsidR="006D49B1" w:rsidRPr="00223D17">
        <w:rPr>
          <w:rFonts w:eastAsia="宋体"/>
          <w:sz w:val="21"/>
          <w:szCs w:val="21"/>
          <w:lang w:eastAsia="zh-CN"/>
        </w:rPr>
        <w:fldChar w:fldCharType="end"/>
      </w:r>
      <w:r w:rsidR="0087141F" w:rsidRPr="00223D17">
        <w:rPr>
          <w:rFonts w:eastAsia="宋体"/>
          <w:sz w:val="21"/>
          <w:szCs w:val="21"/>
          <w:lang w:eastAsia="zh-CN"/>
        </w:rPr>
        <w:t xml:space="preserve">, </w:t>
      </w:r>
      <w:r w:rsidR="000E6291" w:rsidRPr="00223D17">
        <w:rPr>
          <w:rFonts w:eastAsia="宋体"/>
          <w:sz w:val="21"/>
          <w:szCs w:val="21"/>
          <w:lang w:eastAsia="zh-CN"/>
        </w:rPr>
        <w:t xml:space="preserve">the following agreements were </w:t>
      </w:r>
      <w:r w:rsidR="000E2372" w:rsidRPr="00223D17">
        <w:rPr>
          <w:rFonts w:eastAsia="宋体"/>
          <w:sz w:val="21"/>
          <w:szCs w:val="21"/>
          <w:lang w:eastAsia="zh-CN"/>
        </w:rPr>
        <w:t xml:space="preserve">achieved for </w:t>
      </w:r>
      <w:r w:rsidR="000E6291" w:rsidRPr="00223D17">
        <w:rPr>
          <w:rFonts w:eastAsia="宋体"/>
          <w:sz w:val="21"/>
          <w:szCs w:val="21"/>
          <w:lang w:eastAsia="zh-CN"/>
        </w:rPr>
        <w:t>the dynamic TDD</w:t>
      </w:r>
      <w:r w:rsidR="00FB63C4" w:rsidRPr="00223D17">
        <w:rPr>
          <w:rFonts w:eastAsia="宋体"/>
          <w:sz w:val="21"/>
          <w:szCs w:val="21"/>
          <w:lang w:eastAsia="zh-CN"/>
        </w:rPr>
        <w:t>:</w:t>
      </w:r>
    </w:p>
    <w:tbl>
      <w:tblPr>
        <w:tblStyle w:val="af"/>
        <w:tblW w:w="5000" w:type="pct"/>
        <w:tblLook w:val="04A0" w:firstRow="1" w:lastRow="0" w:firstColumn="1" w:lastColumn="0" w:noHBand="0" w:noVBand="1"/>
      </w:tblPr>
      <w:tblGrid>
        <w:gridCol w:w="9962"/>
      </w:tblGrid>
      <w:tr w:rsidR="0010436B" w:rsidRPr="00223D17" w14:paraId="6E9D1CE0" w14:textId="77777777" w:rsidTr="00284061">
        <w:trPr>
          <w:trHeight w:val="2684"/>
        </w:trPr>
        <w:tc>
          <w:tcPr>
            <w:tcW w:w="5000" w:type="pct"/>
          </w:tcPr>
          <w:p w14:paraId="37F7753B" w14:textId="77777777" w:rsidR="0022539A" w:rsidRPr="00223D17" w:rsidRDefault="0022539A" w:rsidP="0022539A">
            <w:pPr>
              <w:overflowPunct/>
              <w:autoSpaceDE/>
              <w:autoSpaceDN/>
              <w:adjustRightInd/>
              <w:spacing w:before="0" w:after="0" w:line="240" w:lineRule="auto"/>
              <w:jc w:val="left"/>
              <w:textAlignment w:val="auto"/>
              <w:rPr>
                <w:rFonts w:eastAsia="宋体"/>
                <w:b/>
                <w:bCs/>
                <w:sz w:val="21"/>
                <w:szCs w:val="21"/>
                <w:highlight w:val="green"/>
                <w:lang w:val="en-US" w:eastAsia="ko-KR"/>
              </w:rPr>
            </w:pPr>
            <w:r w:rsidRPr="00223D17">
              <w:rPr>
                <w:rFonts w:eastAsia="宋体"/>
                <w:b/>
                <w:bCs/>
                <w:sz w:val="21"/>
                <w:szCs w:val="21"/>
                <w:highlight w:val="green"/>
                <w:lang w:val="en-US" w:eastAsia="ko-KR"/>
              </w:rPr>
              <w:t>Agreement</w:t>
            </w:r>
          </w:p>
          <w:p w14:paraId="2B592802" w14:textId="77777777" w:rsidR="0022539A" w:rsidRPr="00223D17" w:rsidRDefault="0022539A" w:rsidP="0022539A">
            <w:pPr>
              <w:tabs>
                <w:tab w:val="left" w:pos="0"/>
              </w:tabs>
              <w:overflowPunct/>
              <w:autoSpaceDE/>
              <w:autoSpaceDN/>
              <w:adjustRightInd/>
              <w:spacing w:before="0" w:after="0" w:line="240" w:lineRule="auto"/>
              <w:contextualSpacing/>
              <w:jc w:val="left"/>
              <w:textAlignment w:val="auto"/>
              <w:rPr>
                <w:rFonts w:eastAsia="宋体"/>
                <w:sz w:val="21"/>
                <w:szCs w:val="21"/>
                <w:lang w:val="en-US" w:eastAsia="ko-KR"/>
              </w:rPr>
            </w:pPr>
            <w:r w:rsidRPr="00223D17">
              <w:rPr>
                <w:rFonts w:eastAsia="宋体"/>
                <w:sz w:val="21"/>
                <w:szCs w:val="21"/>
                <w:lang w:val="en-US" w:eastAsia="ko-KR"/>
              </w:rPr>
              <w:t xml:space="preserve">For </w:t>
            </w:r>
            <w:proofErr w:type="spellStart"/>
            <w:r w:rsidRPr="00223D17">
              <w:rPr>
                <w:rFonts w:eastAsia="宋体"/>
                <w:sz w:val="21"/>
                <w:szCs w:val="21"/>
                <w:lang w:val="en-US" w:eastAsia="ko-KR"/>
              </w:rPr>
              <w:t>gNB</w:t>
            </w:r>
            <w:proofErr w:type="spellEnd"/>
            <w:r w:rsidRPr="00223D17">
              <w:rPr>
                <w:rFonts w:eastAsia="宋体"/>
                <w:sz w:val="21"/>
                <w:szCs w:val="21"/>
                <w:lang w:val="en-US" w:eastAsia="ko-KR"/>
              </w:rPr>
              <w:t>-to-</w:t>
            </w:r>
            <w:proofErr w:type="spellStart"/>
            <w:r w:rsidRPr="00223D17">
              <w:rPr>
                <w:rFonts w:eastAsia="宋体"/>
                <w:sz w:val="21"/>
                <w:szCs w:val="21"/>
                <w:lang w:val="en-US" w:eastAsia="ko-KR"/>
              </w:rPr>
              <w:t>gNB</w:t>
            </w:r>
            <w:proofErr w:type="spellEnd"/>
            <w:r w:rsidRPr="00223D17">
              <w:rPr>
                <w:rFonts w:eastAsia="宋体"/>
                <w:sz w:val="21"/>
                <w:szCs w:val="21"/>
                <w:lang w:val="en-US" w:eastAsia="ko-KR"/>
              </w:rPr>
              <w:t xml:space="preserve"> co-channel CLI measurement and/or channel measurement, at least periodic NZP CSI-RS/SSB is the baseline in RAN1 study.</w:t>
            </w:r>
          </w:p>
          <w:p w14:paraId="1660AAD2" w14:textId="77777777" w:rsidR="0022539A" w:rsidRPr="00223D17" w:rsidRDefault="0022539A" w:rsidP="00144185">
            <w:pPr>
              <w:numPr>
                <w:ilvl w:val="0"/>
                <w:numId w:val="16"/>
              </w:numPr>
              <w:suppressAutoHyphens/>
              <w:overflowPunct/>
              <w:autoSpaceDE/>
              <w:autoSpaceDN/>
              <w:adjustRightInd/>
              <w:spacing w:before="0" w:after="0" w:line="240" w:lineRule="auto"/>
              <w:jc w:val="left"/>
              <w:textAlignment w:val="auto"/>
              <w:rPr>
                <w:rFonts w:eastAsia="宋体"/>
                <w:sz w:val="21"/>
                <w:szCs w:val="21"/>
                <w:lang w:val="en-US" w:eastAsia="ko-KR"/>
              </w:rPr>
            </w:pPr>
            <w:r w:rsidRPr="00223D17">
              <w:rPr>
                <w:rFonts w:eastAsia="宋体"/>
                <w:sz w:val="21"/>
                <w:szCs w:val="21"/>
                <w:lang w:val="en-US" w:eastAsia="ko-KR"/>
              </w:rPr>
              <w:t>FFS: Whether SSB is CD-SSB or NCD-SSB</w:t>
            </w:r>
          </w:p>
          <w:p w14:paraId="158608D1" w14:textId="77777777" w:rsidR="0022539A" w:rsidRPr="00223D17" w:rsidRDefault="0022539A" w:rsidP="0022539A">
            <w:pPr>
              <w:overflowPunct/>
              <w:autoSpaceDE/>
              <w:autoSpaceDN/>
              <w:adjustRightInd/>
              <w:spacing w:before="0" w:after="0" w:line="240" w:lineRule="auto"/>
              <w:jc w:val="left"/>
              <w:textAlignment w:val="auto"/>
              <w:rPr>
                <w:rFonts w:eastAsia="宋体"/>
                <w:sz w:val="21"/>
                <w:szCs w:val="21"/>
                <w:lang w:eastAsia="ko-KR"/>
              </w:rPr>
            </w:pPr>
            <w:r w:rsidRPr="00223D17">
              <w:rPr>
                <w:rFonts w:eastAsia="宋体"/>
                <w:sz w:val="21"/>
                <w:szCs w:val="21"/>
                <w:lang w:eastAsia="ko-KR"/>
              </w:rPr>
              <w:t xml:space="preserve">In the study RAN1 assumes that exchange of configuration for NZP CSI-RS /SSB can be an enabler for </w:t>
            </w:r>
            <w:proofErr w:type="spellStart"/>
            <w:r w:rsidRPr="00223D17">
              <w:rPr>
                <w:rFonts w:eastAsia="宋体"/>
                <w:sz w:val="21"/>
                <w:szCs w:val="21"/>
                <w:lang w:eastAsia="ko-KR"/>
              </w:rPr>
              <w:t>gNB</w:t>
            </w:r>
            <w:proofErr w:type="spellEnd"/>
            <w:r w:rsidRPr="00223D17">
              <w:rPr>
                <w:rFonts w:eastAsia="宋体"/>
                <w:sz w:val="21"/>
                <w:szCs w:val="21"/>
                <w:lang w:eastAsia="ko-KR"/>
              </w:rPr>
              <w:t>-to-</w:t>
            </w:r>
            <w:proofErr w:type="spellStart"/>
            <w:r w:rsidRPr="00223D17">
              <w:rPr>
                <w:rFonts w:eastAsia="宋体"/>
                <w:sz w:val="21"/>
                <w:szCs w:val="21"/>
                <w:lang w:eastAsia="ko-KR"/>
              </w:rPr>
              <w:t>gNB</w:t>
            </w:r>
            <w:proofErr w:type="spellEnd"/>
            <w:r w:rsidRPr="00223D17">
              <w:rPr>
                <w:rFonts w:eastAsia="宋体"/>
                <w:sz w:val="21"/>
                <w:szCs w:val="21"/>
                <w:lang w:eastAsia="ko-KR"/>
              </w:rPr>
              <w:t xml:space="preserve"> CLI measurement and/or channel measurement. </w:t>
            </w:r>
          </w:p>
          <w:p w14:paraId="68A4FBEB" w14:textId="77777777" w:rsidR="0022539A" w:rsidRPr="00223D17" w:rsidRDefault="0022539A" w:rsidP="0022539A">
            <w:pPr>
              <w:overflowPunct/>
              <w:autoSpaceDE/>
              <w:autoSpaceDN/>
              <w:adjustRightInd/>
              <w:spacing w:before="0" w:after="0" w:line="240" w:lineRule="auto"/>
              <w:jc w:val="left"/>
              <w:textAlignment w:val="auto"/>
              <w:rPr>
                <w:rFonts w:eastAsia="宋体"/>
                <w:sz w:val="21"/>
                <w:szCs w:val="21"/>
                <w:lang w:val="en-US" w:eastAsia="ko-KR"/>
              </w:rPr>
            </w:pPr>
          </w:p>
          <w:p w14:paraId="1C615CAF" w14:textId="70E92434" w:rsidR="0022539A" w:rsidRPr="00223D17" w:rsidRDefault="00DE187F" w:rsidP="0022539A">
            <w:pPr>
              <w:overflowPunct/>
              <w:autoSpaceDE/>
              <w:autoSpaceDN/>
              <w:adjustRightInd/>
              <w:spacing w:before="0" w:after="0" w:line="240" w:lineRule="auto"/>
              <w:jc w:val="left"/>
              <w:textAlignment w:val="auto"/>
              <w:rPr>
                <w:rFonts w:eastAsia="宋体"/>
                <w:b/>
                <w:sz w:val="21"/>
                <w:szCs w:val="21"/>
                <w:highlight w:val="green"/>
                <w:lang w:val="en-US" w:eastAsia="ko-KR"/>
              </w:rPr>
            </w:pPr>
            <w:r w:rsidRPr="00223D17">
              <w:rPr>
                <w:rFonts w:eastAsia="宋体"/>
                <w:b/>
                <w:sz w:val="21"/>
                <w:szCs w:val="21"/>
                <w:highlight w:val="green"/>
                <w:lang w:val="en-US" w:eastAsia="ko-KR"/>
              </w:rPr>
              <w:t>A</w:t>
            </w:r>
            <w:r w:rsidR="00527E8F" w:rsidRPr="00223D17">
              <w:rPr>
                <w:rFonts w:eastAsia="宋体"/>
                <w:b/>
                <w:sz w:val="21"/>
                <w:szCs w:val="21"/>
                <w:highlight w:val="green"/>
                <w:lang w:val="en-US" w:eastAsia="ko-KR"/>
              </w:rPr>
              <w:t>greement</w:t>
            </w:r>
          </w:p>
          <w:p w14:paraId="5E2D7825" w14:textId="77777777" w:rsidR="0022539A" w:rsidRPr="00223D17" w:rsidRDefault="0022539A" w:rsidP="0022539A">
            <w:pPr>
              <w:overflowPunct/>
              <w:autoSpaceDE/>
              <w:autoSpaceDN/>
              <w:adjustRightInd/>
              <w:spacing w:before="0" w:after="0" w:line="240" w:lineRule="auto"/>
              <w:jc w:val="left"/>
              <w:textAlignment w:val="auto"/>
              <w:rPr>
                <w:rFonts w:eastAsia="宋体"/>
                <w:sz w:val="21"/>
                <w:szCs w:val="21"/>
                <w:lang w:val="en-US" w:eastAsia="ko-KR"/>
              </w:rPr>
            </w:pPr>
            <w:r w:rsidRPr="00223D17">
              <w:rPr>
                <w:rFonts w:eastAsia="宋体"/>
                <w:sz w:val="21"/>
                <w:szCs w:val="21"/>
                <w:lang w:val="en-US" w:eastAsia="ko-KR"/>
              </w:rPr>
              <w:t xml:space="preserve">For the purpose of </w:t>
            </w:r>
            <w:r w:rsidRPr="00223D17">
              <w:rPr>
                <w:rFonts w:eastAsia="宋体"/>
                <w:sz w:val="21"/>
                <w:szCs w:val="21"/>
                <w:lang w:eastAsia="en-US"/>
              </w:rPr>
              <w:t>UE-to-UE CLI mitigation, consider the following potential enhancements:</w:t>
            </w:r>
          </w:p>
          <w:p w14:paraId="116703BA" w14:textId="77777777" w:rsidR="0022539A" w:rsidRPr="00223D17" w:rsidRDefault="0022539A" w:rsidP="00144185">
            <w:pPr>
              <w:numPr>
                <w:ilvl w:val="0"/>
                <w:numId w:val="18"/>
              </w:numPr>
              <w:suppressAutoHyphens/>
              <w:overflowPunct/>
              <w:autoSpaceDE/>
              <w:autoSpaceDN/>
              <w:adjustRightInd/>
              <w:spacing w:before="0" w:after="80" w:line="259" w:lineRule="auto"/>
              <w:jc w:val="left"/>
              <w:textAlignment w:val="auto"/>
              <w:rPr>
                <w:rFonts w:eastAsia="宋体"/>
                <w:color w:val="000000" w:themeColor="text1"/>
                <w:sz w:val="21"/>
                <w:szCs w:val="21"/>
                <w:lang w:val="en-US" w:eastAsia="ko-KR"/>
              </w:rPr>
            </w:pPr>
            <w:r w:rsidRPr="00223D17">
              <w:rPr>
                <w:rFonts w:eastAsia="宋体"/>
                <w:color w:val="000000" w:themeColor="text1"/>
                <w:sz w:val="21"/>
                <w:szCs w:val="21"/>
                <w:lang w:val="en-US" w:eastAsia="zh-CN"/>
              </w:rPr>
              <w:t>For L1/L2 UE-to-UE CLI reporting</w:t>
            </w:r>
            <w:r w:rsidRPr="00223D17">
              <w:rPr>
                <w:rFonts w:eastAsia="宋体"/>
                <w:color w:val="000000" w:themeColor="text1"/>
                <w:sz w:val="21"/>
                <w:szCs w:val="21"/>
                <w:lang w:val="en-US" w:eastAsia="ko-KR"/>
              </w:rPr>
              <w:t xml:space="preserve">, </w:t>
            </w:r>
            <w:r w:rsidRPr="00223D17">
              <w:rPr>
                <w:rFonts w:eastAsia="宋体"/>
                <w:color w:val="000000" w:themeColor="text1"/>
                <w:sz w:val="21"/>
                <w:szCs w:val="21"/>
                <w:lang w:val="en-US" w:eastAsia="zh-CN"/>
              </w:rPr>
              <w:t>periodic, semi-persistent, aperiodic reporting.</w:t>
            </w:r>
          </w:p>
          <w:p w14:paraId="3806B9B5" w14:textId="77777777" w:rsidR="0022539A" w:rsidRPr="00223D17" w:rsidRDefault="0022539A" w:rsidP="00144185">
            <w:pPr>
              <w:numPr>
                <w:ilvl w:val="1"/>
                <w:numId w:val="18"/>
              </w:numPr>
              <w:suppressAutoHyphens/>
              <w:overflowPunct/>
              <w:autoSpaceDE/>
              <w:autoSpaceDN/>
              <w:adjustRightInd/>
              <w:spacing w:before="0" w:after="80" w:line="259" w:lineRule="auto"/>
              <w:jc w:val="left"/>
              <w:textAlignment w:val="auto"/>
              <w:rPr>
                <w:rFonts w:eastAsia="宋体"/>
                <w:color w:val="000000" w:themeColor="text1"/>
                <w:sz w:val="21"/>
                <w:szCs w:val="21"/>
                <w:lang w:val="en-US" w:eastAsia="ko-KR"/>
              </w:rPr>
            </w:pPr>
            <w:r w:rsidRPr="00223D17">
              <w:rPr>
                <w:rFonts w:eastAsia="宋体"/>
                <w:color w:val="000000" w:themeColor="text1"/>
                <w:sz w:val="21"/>
                <w:szCs w:val="21"/>
                <w:lang w:val="en-US" w:eastAsia="zh-CN"/>
              </w:rPr>
              <w:t>FFS: Event triggered reporting.</w:t>
            </w:r>
          </w:p>
          <w:p w14:paraId="750F2500" w14:textId="77777777" w:rsidR="0022539A" w:rsidRPr="00223D17" w:rsidRDefault="0022539A" w:rsidP="00144185">
            <w:pPr>
              <w:numPr>
                <w:ilvl w:val="0"/>
                <w:numId w:val="18"/>
              </w:numPr>
              <w:suppressAutoHyphens/>
              <w:overflowPunct/>
              <w:autoSpaceDE/>
              <w:autoSpaceDN/>
              <w:adjustRightInd/>
              <w:spacing w:before="0" w:after="80" w:line="259" w:lineRule="auto"/>
              <w:jc w:val="left"/>
              <w:textAlignment w:val="auto"/>
              <w:rPr>
                <w:rFonts w:eastAsia="宋体"/>
                <w:color w:val="000000" w:themeColor="text1"/>
                <w:sz w:val="21"/>
                <w:szCs w:val="21"/>
                <w:lang w:val="en-US" w:eastAsia="ko-KR"/>
              </w:rPr>
            </w:pPr>
            <w:r w:rsidRPr="00223D17">
              <w:rPr>
                <w:rFonts w:eastAsia="宋体"/>
                <w:color w:val="000000" w:themeColor="text1"/>
                <w:sz w:val="21"/>
                <w:szCs w:val="21"/>
                <w:lang w:val="en-US" w:eastAsia="ko-KR"/>
              </w:rPr>
              <w:t xml:space="preserve">For </w:t>
            </w:r>
            <w:r w:rsidRPr="00223D17">
              <w:rPr>
                <w:rFonts w:eastAsia="宋体"/>
                <w:color w:val="000000" w:themeColor="text1"/>
                <w:sz w:val="21"/>
                <w:szCs w:val="21"/>
                <w:lang w:val="en-US" w:eastAsia="zh-CN"/>
              </w:rPr>
              <w:t>L1/L2 UE-to-UE CLI measurement</w:t>
            </w:r>
            <w:r w:rsidRPr="00223D17">
              <w:rPr>
                <w:rFonts w:eastAsia="宋体"/>
                <w:color w:val="000000" w:themeColor="text1"/>
                <w:sz w:val="21"/>
                <w:szCs w:val="21"/>
                <w:lang w:val="en-US" w:eastAsia="ko-KR"/>
              </w:rPr>
              <w:t xml:space="preserve">, </w:t>
            </w:r>
            <w:r w:rsidRPr="00223D17">
              <w:rPr>
                <w:rFonts w:eastAsia="宋体"/>
                <w:color w:val="000000" w:themeColor="text1"/>
                <w:sz w:val="21"/>
                <w:szCs w:val="21"/>
                <w:lang w:val="en-US" w:eastAsia="zh-CN"/>
              </w:rPr>
              <w:t>periodic, semi-persistent, or aperiodic measurement resource.</w:t>
            </w:r>
          </w:p>
          <w:p w14:paraId="3899A558" w14:textId="03EF7929" w:rsidR="0022539A" w:rsidRPr="00223D17" w:rsidRDefault="0022539A" w:rsidP="00223D17">
            <w:pPr>
              <w:suppressAutoHyphens/>
              <w:overflowPunct/>
              <w:autoSpaceDE/>
              <w:autoSpaceDN/>
              <w:adjustRightInd/>
              <w:spacing w:before="0" w:after="80" w:line="259" w:lineRule="auto"/>
              <w:jc w:val="left"/>
              <w:rPr>
                <w:rFonts w:eastAsia="Malgun Gothic"/>
                <w:sz w:val="21"/>
                <w:szCs w:val="21"/>
                <w:lang w:val="en-US" w:eastAsia="ko-KR"/>
              </w:rPr>
            </w:pPr>
            <w:r w:rsidRPr="00223D17">
              <w:rPr>
                <w:rFonts w:eastAsia="宋体"/>
                <w:sz w:val="21"/>
                <w:szCs w:val="21"/>
                <w:lang w:val="en-US" w:eastAsia="zh-CN"/>
              </w:rPr>
              <w:t>Companies are encouraged to bring additional details and evaluation results to determine the benefit of the above potential enhancements.</w:t>
            </w:r>
          </w:p>
          <w:p w14:paraId="7968E41A" w14:textId="35D5D543" w:rsidR="0022539A" w:rsidRPr="00223D17" w:rsidRDefault="00527E8F" w:rsidP="0022539A">
            <w:pPr>
              <w:overflowPunct/>
              <w:autoSpaceDE/>
              <w:autoSpaceDN/>
              <w:adjustRightInd/>
              <w:spacing w:before="0" w:after="0" w:line="240" w:lineRule="auto"/>
              <w:jc w:val="left"/>
              <w:textAlignment w:val="auto"/>
              <w:rPr>
                <w:rFonts w:eastAsia="宋体"/>
                <w:b/>
                <w:bCs/>
                <w:sz w:val="21"/>
                <w:szCs w:val="21"/>
                <w:highlight w:val="green"/>
                <w:lang w:eastAsia="ko-KR"/>
              </w:rPr>
            </w:pPr>
            <w:r w:rsidRPr="00223D17">
              <w:rPr>
                <w:rFonts w:eastAsia="宋体"/>
                <w:b/>
                <w:bCs/>
                <w:sz w:val="21"/>
                <w:szCs w:val="21"/>
                <w:highlight w:val="green"/>
                <w:lang w:eastAsia="ko-KR"/>
              </w:rPr>
              <w:t>Agreement</w:t>
            </w:r>
          </w:p>
          <w:p w14:paraId="4803B00E" w14:textId="77777777" w:rsidR="0022539A" w:rsidRPr="00223D17" w:rsidRDefault="0022539A" w:rsidP="0022539A">
            <w:pPr>
              <w:tabs>
                <w:tab w:val="left" w:pos="0"/>
              </w:tabs>
              <w:overflowPunct/>
              <w:autoSpaceDE/>
              <w:autoSpaceDN/>
              <w:adjustRightInd/>
              <w:spacing w:before="0" w:after="80" w:line="240" w:lineRule="auto"/>
              <w:contextualSpacing/>
              <w:jc w:val="left"/>
              <w:textAlignment w:val="auto"/>
              <w:rPr>
                <w:rFonts w:eastAsia="宋体"/>
                <w:sz w:val="21"/>
                <w:szCs w:val="21"/>
                <w:lang w:val="en-US" w:eastAsia="ko-KR"/>
              </w:rPr>
            </w:pPr>
            <w:r w:rsidRPr="00223D17">
              <w:rPr>
                <w:rFonts w:eastAsia="宋体"/>
                <w:sz w:val="21"/>
                <w:szCs w:val="21"/>
                <w:lang w:val="en-US" w:eastAsia="ko-KR"/>
              </w:rPr>
              <w:t xml:space="preserve">For spatial domain coordination, the exchange of beam related information among </w:t>
            </w:r>
            <w:proofErr w:type="spellStart"/>
            <w:r w:rsidRPr="00223D17">
              <w:rPr>
                <w:rFonts w:eastAsia="宋体"/>
                <w:sz w:val="21"/>
                <w:szCs w:val="21"/>
                <w:lang w:val="en-US" w:eastAsia="ko-KR"/>
              </w:rPr>
              <w:t>gNB</w:t>
            </w:r>
            <w:proofErr w:type="spellEnd"/>
            <w:r w:rsidRPr="00223D17">
              <w:rPr>
                <w:rFonts w:eastAsia="宋体"/>
                <w:sz w:val="21"/>
                <w:szCs w:val="21"/>
                <w:lang w:val="en-US" w:eastAsia="ko-KR"/>
              </w:rPr>
              <w:t xml:space="preserve">(s) (e.g., victim </w:t>
            </w:r>
            <w:proofErr w:type="spellStart"/>
            <w:r w:rsidRPr="00223D17">
              <w:rPr>
                <w:rFonts w:eastAsia="宋体"/>
                <w:sz w:val="21"/>
                <w:szCs w:val="21"/>
                <w:lang w:val="en-US" w:eastAsia="ko-KR"/>
              </w:rPr>
              <w:t>gNB</w:t>
            </w:r>
            <w:proofErr w:type="spellEnd"/>
            <w:r w:rsidRPr="00223D17">
              <w:rPr>
                <w:rFonts w:eastAsia="宋体"/>
                <w:sz w:val="21"/>
                <w:szCs w:val="21"/>
                <w:lang w:val="en-US" w:eastAsia="ko-KR"/>
              </w:rPr>
              <w:t xml:space="preserve">(s) and aggressor </w:t>
            </w:r>
            <w:proofErr w:type="spellStart"/>
            <w:r w:rsidRPr="00223D17">
              <w:rPr>
                <w:rFonts w:eastAsia="宋体"/>
                <w:sz w:val="21"/>
                <w:szCs w:val="21"/>
                <w:lang w:val="en-US" w:eastAsia="ko-KR"/>
              </w:rPr>
              <w:t>gNB</w:t>
            </w:r>
            <w:proofErr w:type="spellEnd"/>
            <w:r w:rsidRPr="00223D17">
              <w:rPr>
                <w:rFonts w:eastAsia="宋体"/>
                <w:sz w:val="21"/>
                <w:szCs w:val="21"/>
                <w:lang w:val="en-US" w:eastAsia="ko-KR"/>
              </w:rPr>
              <w:t>(s)) can be an enabler for inter-</w:t>
            </w:r>
            <w:proofErr w:type="spellStart"/>
            <w:r w:rsidRPr="00223D17">
              <w:rPr>
                <w:rFonts w:eastAsia="宋体"/>
                <w:sz w:val="21"/>
                <w:szCs w:val="21"/>
                <w:lang w:val="en-US" w:eastAsia="ko-KR"/>
              </w:rPr>
              <w:t>gNB</w:t>
            </w:r>
            <w:proofErr w:type="spellEnd"/>
            <w:r w:rsidRPr="00223D17">
              <w:rPr>
                <w:rFonts w:eastAsia="宋体"/>
                <w:sz w:val="21"/>
                <w:szCs w:val="21"/>
                <w:lang w:val="en-US" w:eastAsia="ko-KR"/>
              </w:rPr>
              <w:t xml:space="preserve"> co-channel CLI management.</w:t>
            </w:r>
          </w:p>
          <w:p w14:paraId="5085F79B" w14:textId="77777777" w:rsidR="0022539A" w:rsidRPr="00223D17" w:rsidRDefault="0022539A" w:rsidP="00144185">
            <w:pPr>
              <w:numPr>
                <w:ilvl w:val="0"/>
                <w:numId w:val="17"/>
              </w:numPr>
              <w:tabs>
                <w:tab w:val="left" w:pos="0"/>
              </w:tabs>
              <w:suppressAutoHyphens/>
              <w:overflowPunct/>
              <w:autoSpaceDE/>
              <w:autoSpaceDN/>
              <w:adjustRightInd/>
              <w:spacing w:before="0" w:after="80" w:line="259" w:lineRule="auto"/>
              <w:jc w:val="left"/>
              <w:textAlignment w:val="auto"/>
              <w:rPr>
                <w:rFonts w:eastAsia="宋体"/>
                <w:sz w:val="21"/>
                <w:szCs w:val="21"/>
                <w:lang w:val="en-US" w:eastAsia="ko-KR"/>
              </w:rPr>
            </w:pPr>
            <w:r w:rsidRPr="00223D17">
              <w:rPr>
                <w:rFonts w:eastAsia="宋体"/>
                <w:sz w:val="21"/>
                <w:szCs w:val="21"/>
                <w:lang w:val="en-US" w:eastAsia="ko-KR"/>
              </w:rPr>
              <w:t xml:space="preserve">For example 1 (from aggressor </w:t>
            </w:r>
            <w:proofErr w:type="spellStart"/>
            <w:r w:rsidRPr="00223D17">
              <w:rPr>
                <w:rFonts w:eastAsia="宋体"/>
                <w:sz w:val="21"/>
                <w:szCs w:val="21"/>
                <w:lang w:val="en-US" w:eastAsia="ko-KR"/>
              </w:rPr>
              <w:t>gNB</w:t>
            </w:r>
            <w:proofErr w:type="spellEnd"/>
            <w:r w:rsidRPr="00223D17">
              <w:rPr>
                <w:rFonts w:eastAsia="宋体"/>
                <w:sz w:val="21"/>
                <w:szCs w:val="21"/>
                <w:lang w:val="en-US" w:eastAsia="ko-KR"/>
              </w:rPr>
              <w:t xml:space="preserve"> to victim </w:t>
            </w:r>
            <w:proofErr w:type="spellStart"/>
            <w:r w:rsidRPr="00223D17">
              <w:rPr>
                <w:rFonts w:eastAsia="宋体"/>
                <w:sz w:val="21"/>
                <w:szCs w:val="21"/>
                <w:lang w:val="en-US" w:eastAsia="ko-KR"/>
              </w:rPr>
              <w:t>gNB</w:t>
            </w:r>
            <w:proofErr w:type="spellEnd"/>
            <w:r w:rsidRPr="00223D17">
              <w:rPr>
                <w:rFonts w:eastAsia="宋体"/>
                <w:sz w:val="21"/>
                <w:szCs w:val="21"/>
                <w:lang w:val="en-US" w:eastAsia="ko-KR"/>
              </w:rPr>
              <w:t xml:space="preserve">), DL beam indication from aggressor </w:t>
            </w:r>
            <w:proofErr w:type="spellStart"/>
            <w:r w:rsidRPr="00223D17">
              <w:rPr>
                <w:rFonts w:eastAsia="宋体"/>
                <w:sz w:val="21"/>
                <w:szCs w:val="21"/>
                <w:lang w:val="en-US" w:eastAsia="ko-KR"/>
              </w:rPr>
              <w:t>gNB</w:t>
            </w:r>
            <w:proofErr w:type="spellEnd"/>
            <w:r w:rsidRPr="00223D17">
              <w:rPr>
                <w:rFonts w:eastAsia="宋体"/>
                <w:sz w:val="21"/>
                <w:szCs w:val="21"/>
                <w:lang w:val="en-US" w:eastAsia="ko-KR"/>
              </w:rPr>
              <w:t>(s)</w:t>
            </w:r>
          </w:p>
          <w:p w14:paraId="3E78CC13" w14:textId="77777777" w:rsidR="0022539A" w:rsidRPr="00223D17" w:rsidRDefault="0022539A" w:rsidP="00144185">
            <w:pPr>
              <w:numPr>
                <w:ilvl w:val="0"/>
                <w:numId w:val="17"/>
              </w:numPr>
              <w:tabs>
                <w:tab w:val="left" w:pos="0"/>
                <w:tab w:val="left" w:pos="360"/>
                <w:tab w:val="left" w:pos="450"/>
              </w:tabs>
              <w:suppressAutoHyphens/>
              <w:overflowPunct/>
              <w:autoSpaceDE/>
              <w:autoSpaceDN/>
              <w:adjustRightInd/>
              <w:spacing w:before="0" w:after="80" w:line="259" w:lineRule="auto"/>
              <w:jc w:val="left"/>
              <w:textAlignment w:val="auto"/>
              <w:rPr>
                <w:rFonts w:eastAsia="宋体"/>
                <w:sz w:val="21"/>
                <w:szCs w:val="21"/>
                <w:lang w:val="en-US" w:eastAsia="ko-KR"/>
              </w:rPr>
            </w:pPr>
            <w:r w:rsidRPr="00223D17">
              <w:rPr>
                <w:rFonts w:eastAsia="宋体"/>
                <w:sz w:val="21"/>
                <w:szCs w:val="21"/>
                <w:lang w:val="en-US" w:eastAsia="ko-KR"/>
              </w:rPr>
              <w:t xml:space="preserve">For example 2 (from victim </w:t>
            </w:r>
            <w:proofErr w:type="spellStart"/>
            <w:r w:rsidRPr="00223D17">
              <w:rPr>
                <w:rFonts w:eastAsia="宋体"/>
                <w:sz w:val="21"/>
                <w:szCs w:val="21"/>
                <w:lang w:val="en-US" w:eastAsia="ko-KR"/>
              </w:rPr>
              <w:t>gNB</w:t>
            </w:r>
            <w:proofErr w:type="spellEnd"/>
            <w:r w:rsidRPr="00223D17">
              <w:rPr>
                <w:rFonts w:eastAsia="宋体"/>
                <w:sz w:val="21"/>
                <w:szCs w:val="21"/>
                <w:lang w:val="en-US" w:eastAsia="ko-KR"/>
              </w:rPr>
              <w:t xml:space="preserve"> to aggressor </w:t>
            </w:r>
            <w:proofErr w:type="spellStart"/>
            <w:r w:rsidRPr="00223D17">
              <w:rPr>
                <w:rFonts w:eastAsia="宋体"/>
                <w:sz w:val="21"/>
                <w:szCs w:val="21"/>
                <w:lang w:val="en-US" w:eastAsia="ko-KR"/>
              </w:rPr>
              <w:t>gNB</w:t>
            </w:r>
            <w:proofErr w:type="spellEnd"/>
            <w:r w:rsidRPr="00223D17">
              <w:rPr>
                <w:rFonts w:eastAsia="宋体"/>
                <w:sz w:val="21"/>
                <w:szCs w:val="21"/>
                <w:lang w:val="en-US" w:eastAsia="ko-KR"/>
              </w:rPr>
              <w:t>), preferred/restricted DL beam and associated resource configuration, beam based inter-</w:t>
            </w:r>
            <w:proofErr w:type="spellStart"/>
            <w:r w:rsidRPr="00223D17">
              <w:rPr>
                <w:rFonts w:eastAsia="宋体"/>
                <w:sz w:val="21"/>
                <w:szCs w:val="21"/>
                <w:lang w:val="en-US" w:eastAsia="ko-KR"/>
              </w:rPr>
              <w:t>gNB</w:t>
            </w:r>
            <w:proofErr w:type="spellEnd"/>
            <w:r w:rsidRPr="00223D17">
              <w:rPr>
                <w:rFonts w:eastAsia="宋体"/>
                <w:sz w:val="21"/>
                <w:szCs w:val="21"/>
                <w:lang w:val="en-US" w:eastAsia="ko-KR"/>
              </w:rPr>
              <w:t xml:space="preserve"> co-channel CLI measurement result from victim </w:t>
            </w:r>
            <w:proofErr w:type="spellStart"/>
            <w:r w:rsidRPr="00223D17">
              <w:rPr>
                <w:rFonts w:eastAsia="宋体"/>
                <w:sz w:val="21"/>
                <w:szCs w:val="21"/>
                <w:lang w:val="en-US" w:eastAsia="ko-KR"/>
              </w:rPr>
              <w:t>gNB</w:t>
            </w:r>
            <w:proofErr w:type="spellEnd"/>
          </w:p>
          <w:p w14:paraId="3B39DBC8" w14:textId="77777777" w:rsidR="0022539A" w:rsidRPr="00223D17" w:rsidRDefault="0022539A" w:rsidP="00144185">
            <w:pPr>
              <w:numPr>
                <w:ilvl w:val="0"/>
                <w:numId w:val="17"/>
              </w:numPr>
              <w:tabs>
                <w:tab w:val="left" w:pos="0"/>
                <w:tab w:val="left" w:pos="432"/>
              </w:tabs>
              <w:suppressAutoHyphens/>
              <w:overflowPunct/>
              <w:autoSpaceDE/>
              <w:autoSpaceDN/>
              <w:adjustRightInd/>
              <w:spacing w:before="0" w:after="80" w:line="259" w:lineRule="auto"/>
              <w:jc w:val="left"/>
              <w:textAlignment w:val="auto"/>
              <w:rPr>
                <w:rFonts w:eastAsia="宋体"/>
                <w:sz w:val="21"/>
                <w:szCs w:val="21"/>
                <w:lang w:val="en-US" w:eastAsia="ko-KR"/>
              </w:rPr>
            </w:pPr>
            <w:r w:rsidRPr="00223D17">
              <w:rPr>
                <w:rFonts w:eastAsia="宋体"/>
                <w:iCs/>
                <w:sz w:val="21"/>
                <w:szCs w:val="21"/>
                <w:lang w:val="en-US" w:eastAsia="zh-CN"/>
              </w:rPr>
              <w:t>FFS: how to define DL beam indication</w:t>
            </w:r>
          </w:p>
          <w:p w14:paraId="35B14A32" w14:textId="77777777" w:rsidR="0022539A" w:rsidRPr="00223D17" w:rsidRDefault="0022539A" w:rsidP="00144185">
            <w:pPr>
              <w:numPr>
                <w:ilvl w:val="0"/>
                <w:numId w:val="17"/>
              </w:numPr>
              <w:tabs>
                <w:tab w:val="left" w:pos="0"/>
                <w:tab w:val="left" w:pos="432"/>
              </w:tabs>
              <w:suppressAutoHyphens/>
              <w:overflowPunct/>
              <w:autoSpaceDE/>
              <w:autoSpaceDN/>
              <w:adjustRightInd/>
              <w:spacing w:before="0" w:after="80" w:line="259" w:lineRule="auto"/>
              <w:jc w:val="left"/>
              <w:textAlignment w:val="auto"/>
              <w:rPr>
                <w:rFonts w:eastAsia="宋体"/>
                <w:sz w:val="21"/>
                <w:szCs w:val="21"/>
                <w:lang w:val="en-US" w:eastAsia="ko-KR"/>
              </w:rPr>
            </w:pPr>
            <w:r w:rsidRPr="00223D17">
              <w:rPr>
                <w:rFonts w:eastAsia="宋体"/>
                <w:iCs/>
                <w:sz w:val="21"/>
                <w:szCs w:val="21"/>
                <w:lang w:val="en-US" w:eastAsia="zh-CN"/>
              </w:rPr>
              <w:t>FFS: how to define DL beam</w:t>
            </w:r>
          </w:p>
          <w:p w14:paraId="6D781F07" w14:textId="77777777" w:rsidR="0022539A" w:rsidRPr="00223D17" w:rsidRDefault="0022539A" w:rsidP="0022539A">
            <w:pPr>
              <w:tabs>
                <w:tab w:val="left" w:pos="0"/>
                <w:tab w:val="left" w:pos="432"/>
              </w:tabs>
              <w:suppressAutoHyphens/>
              <w:overflowPunct/>
              <w:autoSpaceDE/>
              <w:autoSpaceDN/>
              <w:adjustRightInd/>
              <w:spacing w:before="0" w:after="80" w:line="259" w:lineRule="auto"/>
              <w:jc w:val="left"/>
              <w:rPr>
                <w:rFonts w:eastAsia="宋体"/>
                <w:sz w:val="21"/>
                <w:szCs w:val="21"/>
                <w:lang w:val="en-US" w:eastAsia="ko-KR"/>
              </w:rPr>
            </w:pPr>
            <w:r w:rsidRPr="00223D17">
              <w:rPr>
                <w:rFonts w:eastAsia="宋体"/>
                <w:iCs/>
                <w:sz w:val="21"/>
                <w:szCs w:val="21"/>
                <w:lang w:val="en-US" w:eastAsia="zh-CN"/>
              </w:rPr>
              <w:t>Note: The above examples are only provided as starting point for further discussions</w:t>
            </w:r>
          </w:p>
          <w:p w14:paraId="344B3898" w14:textId="77777777" w:rsidR="0022539A" w:rsidRPr="00223D17" w:rsidRDefault="0022539A" w:rsidP="0022539A">
            <w:pPr>
              <w:overflowPunct/>
              <w:autoSpaceDE/>
              <w:autoSpaceDN/>
              <w:adjustRightInd/>
              <w:spacing w:before="0" w:after="0" w:line="240" w:lineRule="auto"/>
              <w:jc w:val="left"/>
              <w:textAlignment w:val="auto"/>
              <w:rPr>
                <w:rFonts w:eastAsia="宋体"/>
                <w:sz w:val="21"/>
                <w:szCs w:val="21"/>
                <w:lang w:eastAsia="ko-KR"/>
              </w:rPr>
            </w:pPr>
          </w:p>
          <w:p w14:paraId="44C6EC2C" w14:textId="0993471F" w:rsidR="0022539A" w:rsidRPr="00223D17" w:rsidRDefault="00E61247" w:rsidP="0022539A">
            <w:pPr>
              <w:tabs>
                <w:tab w:val="left" w:pos="0"/>
                <w:tab w:val="left" w:pos="432"/>
              </w:tabs>
              <w:suppressAutoHyphens/>
              <w:overflowPunct/>
              <w:autoSpaceDE/>
              <w:autoSpaceDN/>
              <w:adjustRightInd/>
              <w:spacing w:before="0" w:after="80" w:line="259" w:lineRule="auto"/>
              <w:jc w:val="left"/>
              <w:rPr>
                <w:rFonts w:eastAsia="宋体"/>
                <w:b/>
                <w:bCs/>
                <w:iCs/>
                <w:sz w:val="21"/>
                <w:szCs w:val="21"/>
                <w:highlight w:val="green"/>
                <w:lang w:val="en-US" w:eastAsia="zh-CN"/>
              </w:rPr>
            </w:pPr>
            <w:r w:rsidRPr="00223D17">
              <w:rPr>
                <w:rFonts w:eastAsia="宋体"/>
                <w:b/>
                <w:bCs/>
                <w:iCs/>
                <w:sz w:val="21"/>
                <w:szCs w:val="21"/>
                <w:highlight w:val="green"/>
                <w:lang w:val="en-US" w:eastAsia="zh-CN"/>
              </w:rPr>
              <w:t>Agreement</w:t>
            </w:r>
          </w:p>
          <w:p w14:paraId="1E5F1C5E" w14:textId="77777777" w:rsidR="0022539A" w:rsidRPr="00223D17" w:rsidRDefault="0022539A" w:rsidP="0022539A">
            <w:pPr>
              <w:tabs>
                <w:tab w:val="left" w:pos="0"/>
                <w:tab w:val="left" w:pos="432"/>
              </w:tabs>
              <w:suppressAutoHyphens/>
              <w:overflowPunct/>
              <w:autoSpaceDE/>
              <w:autoSpaceDN/>
              <w:adjustRightInd/>
              <w:spacing w:before="0" w:after="80" w:line="259" w:lineRule="auto"/>
              <w:jc w:val="left"/>
              <w:rPr>
                <w:rFonts w:eastAsia="宋体"/>
                <w:iCs/>
                <w:sz w:val="21"/>
                <w:szCs w:val="21"/>
                <w:lang w:val="en-US" w:eastAsia="zh-CN"/>
              </w:rPr>
            </w:pPr>
            <w:r w:rsidRPr="00223D17">
              <w:rPr>
                <w:rFonts w:eastAsia="宋体"/>
                <w:iCs/>
                <w:sz w:val="21"/>
                <w:szCs w:val="21"/>
                <w:lang w:val="en-US" w:eastAsia="zh-CN"/>
              </w:rPr>
              <w:t xml:space="preserve">For </w:t>
            </w:r>
            <w:proofErr w:type="spellStart"/>
            <w:r w:rsidRPr="00223D17">
              <w:rPr>
                <w:rFonts w:eastAsia="宋体"/>
                <w:iCs/>
                <w:sz w:val="21"/>
                <w:szCs w:val="21"/>
                <w:lang w:val="en-US" w:eastAsia="zh-CN"/>
              </w:rPr>
              <w:t>gNB</w:t>
            </w:r>
            <w:proofErr w:type="spellEnd"/>
            <w:r w:rsidRPr="00223D17">
              <w:rPr>
                <w:rFonts w:eastAsia="宋体"/>
                <w:iCs/>
                <w:sz w:val="21"/>
                <w:szCs w:val="21"/>
                <w:lang w:val="en-US" w:eastAsia="zh-CN"/>
              </w:rPr>
              <w:t>-to-</w:t>
            </w:r>
            <w:proofErr w:type="spellStart"/>
            <w:r w:rsidRPr="00223D17">
              <w:rPr>
                <w:rFonts w:eastAsia="宋体"/>
                <w:iCs/>
                <w:sz w:val="21"/>
                <w:szCs w:val="21"/>
                <w:lang w:val="en-US" w:eastAsia="zh-CN"/>
              </w:rPr>
              <w:t>gNB</w:t>
            </w:r>
            <w:proofErr w:type="spellEnd"/>
            <w:r w:rsidRPr="00223D17">
              <w:rPr>
                <w:rFonts w:eastAsia="宋体"/>
                <w:iCs/>
                <w:sz w:val="21"/>
                <w:szCs w:val="21"/>
                <w:lang w:val="en-US" w:eastAsia="zh-CN"/>
              </w:rPr>
              <w:t xml:space="preserve"> co-channel CLI handling, beam level (i.e., based on measurement result per SSB resource and/or per CSI-RS resource) CLI measurement can be considered for study.</w:t>
            </w:r>
          </w:p>
          <w:p w14:paraId="41D00775" w14:textId="77777777" w:rsidR="0022539A" w:rsidRPr="00223D17" w:rsidRDefault="0022539A" w:rsidP="0022539A">
            <w:pPr>
              <w:overflowPunct/>
              <w:autoSpaceDE/>
              <w:autoSpaceDN/>
              <w:adjustRightInd/>
              <w:spacing w:before="0" w:after="0" w:line="240" w:lineRule="auto"/>
              <w:jc w:val="left"/>
              <w:textAlignment w:val="auto"/>
              <w:rPr>
                <w:rFonts w:eastAsia="宋体"/>
                <w:sz w:val="21"/>
                <w:szCs w:val="21"/>
                <w:lang w:eastAsia="ko-KR"/>
              </w:rPr>
            </w:pPr>
          </w:p>
          <w:p w14:paraId="64BAEE04" w14:textId="0CE302F8" w:rsidR="0022539A" w:rsidRPr="00223D17" w:rsidRDefault="00E61247" w:rsidP="00E61247">
            <w:pPr>
              <w:tabs>
                <w:tab w:val="left" w:pos="0"/>
                <w:tab w:val="left" w:pos="432"/>
              </w:tabs>
              <w:suppressAutoHyphens/>
              <w:overflowPunct/>
              <w:autoSpaceDE/>
              <w:autoSpaceDN/>
              <w:adjustRightInd/>
              <w:spacing w:before="0" w:after="80" w:line="259" w:lineRule="auto"/>
              <w:jc w:val="left"/>
              <w:rPr>
                <w:rFonts w:eastAsia="宋体"/>
                <w:b/>
                <w:bCs/>
                <w:iCs/>
                <w:sz w:val="21"/>
                <w:szCs w:val="21"/>
                <w:highlight w:val="green"/>
                <w:lang w:val="en-US" w:eastAsia="zh-CN"/>
              </w:rPr>
            </w:pPr>
            <w:r w:rsidRPr="00223D17">
              <w:rPr>
                <w:rFonts w:eastAsia="宋体"/>
                <w:b/>
                <w:bCs/>
                <w:iCs/>
                <w:sz w:val="21"/>
                <w:szCs w:val="21"/>
                <w:highlight w:val="green"/>
                <w:lang w:val="en-US" w:eastAsia="zh-CN"/>
              </w:rPr>
              <w:t>Agreement</w:t>
            </w:r>
          </w:p>
          <w:p w14:paraId="7249F979" w14:textId="4BB094C5" w:rsidR="0022539A" w:rsidRPr="00223D17" w:rsidRDefault="0022539A" w:rsidP="0022539A">
            <w:pPr>
              <w:suppressLineNumbers/>
              <w:tabs>
                <w:tab w:val="left" w:pos="0"/>
              </w:tabs>
              <w:suppressAutoHyphens/>
              <w:overflowPunct/>
              <w:autoSpaceDE/>
              <w:autoSpaceDN/>
              <w:adjustRightInd/>
              <w:spacing w:before="0" w:after="180" w:line="259" w:lineRule="auto"/>
              <w:textAlignment w:val="auto"/>
              <w:rPr>
                <w:rFonts w:eastAsia="宋体"/>
                <w:color w:val="000000" w:themeColor="text1"/>
                <w:sz w:val="21"/>
                <w:szCs w:val="21"/>
                <w:lang w:eastAsia="en-US"/>
              </w:rPr>
            </w:pPr>
            <w:r w:rsidRPr="00223D17">
              <w:rPr>
                <w:rFonts w:eastAsia="宋体"/>
                <w:color w:val="000000" w:themeColor="text1"/>
                <w:sz w:val="21"/>
                <w:szCs w:val="21"/>
                <w:lang w:eastAsia="en-US"/>
              </w:rPr>
              <w:t>For UE-to-UE co-channel CLI handling, study whether/how to enhance UL power control mechanism.</w:t>
            </w:r>
          </w:p>
          <w:p w14:paraId="59D58005" w14:textId="18D75D6D" w:rsidR="00E54441" w:rsidRPr="00223D17" w:rsidRDefault="0033748C" w:rsidP="00144185">
            <w:pPr>
              <w:numPr>
                <w:ilvl w:val="0"/>
                <w:numId w:val="17"/>
              </w:numPr>
              <w:tabs>
                <w:tab w:val="left" w:pos="0"/>
                <w:tab w:val="left" w:pos="432"/>
              </w:tabs>
              <w:suppressAutoHyphens/>
              <w:overflowPunct/>
              <w:autoSpaceDE/>
              <w:autoSpaceDN/>
              <w:adjustRightInd/>
              <w:spacing w:before="0" w:after="80" w:line="259" w:lineRule="auto"/>
              <w:jc w:val="left"/>
              <w:textAlignment w:val="auto"/>
              <w:rPr>
                <w:rFonts w:eastAsia="宋体"/>
                <w:lang w:val="en-US" w:eastAsia="ko-KR"/>
              </w:rPr>
            </w:pPr>
            <w:r w:rsidRPr="00223D17">
              <w:rPr>
                <w:rFonts w:eastAsia="宋体"/>
                <w:sz w:val="21"/>
                <w:szCs w:val="21"/>
                <w:lang w:val="en-US" w:eastAsia="ko-KR"/>
              </w:rPr>
              <w:t>Existing UL power control mechanism is baseline.</w:t>
            </w:r>
          </w:p>
        </w:tc>
      </w:tr>
    </w:tbl>
    <w:p w14:paraId="2CD55970" w14:textId="2FF8D22D" w:rsidR="00292ED6" w:rsidRPr="00901098" w:rsidRDefault="00292ED6" w:rsidP="00292ED6">
      <w:pPr>
        <w:rPr>
          <w:rFonts w:eastAsia="宋体"/>
          <w:sz w:val="21"/>
          <w:szCs w:val="21"/>
          <w:lang w:val="en-US" w:eastAsia="zh-CN"/>
        </w:rPr>
      </w:pPr>
      <w:r w:rsidRPr="00901098">
        <w:rPr>
          <w:rFonts w:eastAsia="宋体"/>
          <w:sz w:val="21"/>
          <w:szCs w:val="21"/>
          <w:lang w:val="en-US" w:eastAsia="zh-CN"/>
        </w:rPr>
        <w:t xml:space="preserve">In this contribution, we </w:t>
      </w:r>
      <w:r w:rsidR="00E15152" w:rsidRPr="00901098">
        <w:rPr>
          <w:rFonts w:eastAsia="宋体"/>
          <w:sz w:val="21"/>
          <w:szCs w:val="21"/>
          <w:lang w:val="en-US" w:eastAsia="zh-CN"/>
        </w:rPr>
        <w:t>discuss</w:t>
      </w:r>
      <w:r w:rsidR="00FB63C4" w:rsidRPr="00901098">
        <w:rPr>
          <w:rFonts w:eastAsia="宋体"/>
          <w:sz w:val="21"/>
          <w:szCs w:val="21"/>
          <w:lang w:val="en-US" w:eastAsia="zh-CN"/>
        </w:rPr>
        <w:t xml:space="preserve"> the possible enhancements on dynamic/flexible TDD</w:t>
      </w:r>
      <w:r w:rsidRPr="00901098">
        <w:rPr>
          <w:rFonts w:eastAsia="宋体"/>
          <w:sz w:val="21"/>
          <w:szCs w:val="21"/>
          <w:lang w:val="en-US" w:eastAsia="zh-CN"/>
        </w:rPr>
        <w:t xml:space="preserve">. </w:t>
      </w:r>
    </w:p>
    <w:p w14:paraId="74D7F2E0" w14:textId="2E36DCD3" w:rsidR="00807960" w:rsidRPr="00595C1B" w:rsidRDefault="00971821" w:rsidP="00595C1B">
      <w:pPr>
        <w:pStyle w:val="1"/>
        <w:rPr>
          <w:b/>
        </w:rPr>
      </w:pPr>
      <w:r w:rsidRPr="007A04A9">
        <w:rPr>
          <w:b/>
        </w:rPr>
        <w:lastRenderedPageBreak/>
        <w:t>Discussion</w:t>
      </w:r>
    </w:p>
    <w:p w14:paraId="15A39F8D" w14:textId="5E161469" w:rsidR="006345C3" w:rsidRDefault="003750A2" w:rsidP="006345C3">
      <w:pPr>
        <w:pStyle w:val="2"/>
        <w:rPr>
          <w:b/>
        </w:rPr>
      </w:pPr>
      <w:r>
        <w:rPr>
          <w:b/>
        </w:rPr>
        <w:t>UE-to-UE CLI handling schemes</w:t>
      </w:r>
    </w:p>
    <w:p w14:paraId="72501100" w14:textId="77777777" w:rsidR="003750A2" w:rsidRPr="00B72C1B" w:rsidRDefault="003750A2" w:rsidP="003750A2">
      <w:pPr>
        <w:suppressAutoHyphens/>
        <w:overflowPunct/>
        <w:autoSpaceDE/>
        <w:autoSpaceDN/>
        <w:adjustRightInd/>
        <w:spacing w:before="0" w:after="0" w:line="240" w:lineRule="auto"/>
        <w:ind w:left="806"/>
        <w:jc w:val="left"/>
        <w:textAlignment w:val="auto"/>
        <w:rPr>
          <w:rFonts w:ascii="Times" w:eastAsia="Malgun Gothic" w:hAnsi="Times"/>
          <w:szCs w:val="24"/>
          <w:lang w:eastAsia="ko-KR"/>
        </w:rPr>
      </w:pPr>
      <w:bookmarkStart w:id="3" w:name="_Hlk118291785"/>
      <w:bookmarkStart w:id="4" w:name="_Hlk118291361"/>
    </w:p>
    <w:p w14:paraId="52C18CF4" w14:textId="78CA54AC" w:rsidR="002D59E5" w:rsidRPr="002D59E5" w:rsidRDefault="003750A2" w:rsidP="0099213A">
      <w:pPr>
        <w:pStyle w:val="3"/>
      </w:pPr>
      <w:bookmarkStart w:id="5" w:name="_Hlk118223471"/>
      <w:r w:rsidRPr="006359F2">
        <w:t>UE-</w:t>
      </w:r>
      <w:r>
        <w:t>to-</w:t>
      </w:r>
      <w:r w:rsidRPr="006359F2">
        <w:t xml:space="preserve">UE CLI </w:t>
      </w:r>
      <w:r w:rsidR="004632AD">
        <w:t>measurement and reporting</w:t>
      </w:r>
      <w:bookmarkEnd w:id="3"/>
      <w:bookmarkEnd w:id="5"/>
    </w:p>
    <w:p w14:paraId="6DC6D2DF" w14:textId="3D34A5EC" w:rsidR="00C04C81" w:rsidRDefault="001C766A" w:rsidP="0099213A">
      <w:pPr>
        <w:rPr>
          <w:rFonts w:eastAsiaTheme="minorEastAsia"/>
          <w:sz w:val="21"/>
          <w:szCs w:val="21"/>
          <w:lang w:eastAsia="zh-CN"/>
        </w:rPr>
      </w:pPr>
      <w:r w:rsidRPr="00A97D0F">
        <w:rPr>
          <w:rFonts w:eastAsiaTheme="minorEastAsia"/>
          <w:sz w:val="21"/>
          <w:szCs w:val="21"/>
          <w:lang w:eastAsia="zh-CN"/>
        </w:rPr>
        <w:t xml:space="preserve">In previous meeting, </w:t>
      </w:r>
      <w:r w:rsidR="00B25312" w:rsidRPr="00A97D0F">
        <w:rPr>
          <w:rFonts w:eastAsiaTheme="minorEastAsia"/>
          <w:sz w:val="21"/>
          <w:szCs w:val="21"/>
          <w:lang w:eastAsia="zh-CN"/>
        </w:rPr>
        <w:t xml:space="preserve">it was agreed </w:t>
      </w:r>
      <w:r w:rsidR="0083591F" w:rsidRPr="00A97D0F">
        <w:rPr>
          <w:rFonts w:eastAsiaTheme="minorEastAsia"/>
          <w:sz w:val="21"/>
          <w:szCs w:val="21"/>
          <w:lang w:eastAsia="zh-CN"/>
        </w:rPr>
        <w:t>that L1</w:t>
      </w:r>
      <w:r w:rsidR="0083591F" w:rsidRPr="00A97D0F">
        <w:rPr>
          <w:rFonts w:eastAsiaTheme="minorEastAsia" w:hint="eastAsia"/>
          <w:sz w:val="21"/>
          <w:szCs w:val="21"/>
          <w:lang w:eastAsia="zh-CN"/>
        </w:rPr>
        <w:t>/</w:t>
      </w:r>
      <w:r w:rsidR="0083591F" w:rsidRPr="00A97D0F">
        <w:rPr>
          <w:rFonts w:eastAsiaTheme="minorEastAsia"/>
          <w:sz w:val="21"/>
          <w:szCs w:val="21"/>
          <w:lang w:eastAsia="zh-CN"/>
        </w:rPr>
        <w:t>L2</w:t>
      </w:r>
      <w:r w:rsidR="00DB7843" w:rsidRPr="00A97D0F">
        <w:rPr>
          <w:rFonts w:eastAsiaTheme="minorEastAsia"/>
          <w:sz w:val="21"/>
          <w:szCs w:val="21"/>
          <w:lang w:eastAsia="zh-CN"/>
        </w:rPr>
        <w:t xml:space="preserve"> UE-to-UE CLI </w:t>
      </w:r>
      <w:r w:rsidR="00B23BB1" w:rsidRPr="00A97D0F">
        <w:rPr>
          <w:rFonts w:eastAsiaTheme="minorEastAsia"/>
          <w:sz w:val="21"/>
          <w:szCs w:val="21"/>
          <w:lang w:eastAsia="zh-CN"/>
        </w:rPr>
        <w:t>measurement</w:t>
      </w:r>
      <w:r w:rsidR="00DB7843" w:rsidRPr="00A97D0F">
        <w:rPr>
          <w:rFonts w:eastAsiaTheme="minorEastAsia"/>
          <w:sz w:val="21"/>
          <w:szCs w:val="21"/>
          <w:lang w:eastAsia="zh-CN"/>
        </w:rPr>
        <w:t xml:space="preserve">, including periodic, semi-persistent and aperiodic </w:t>
      </w:r>
      <w:r w:rsidR="00DE2070">
        <w:rPr>
          <w:rFonts w:eastAsiaTheme="minorEastAsia"/>
          <w:sz w:val="21"/>
          <w:szCs w:val="21"/>
          <w:lang w:eastAsia="zh-CN"/>
        </w:rPr>
        <w:t>measurement</w:t>
      </w:r>
      <w:r w:rsidR="00DB7843" w:rsidRPr="00A97D0F">
        <w:rPr>
          <w:rFonts w:eastAsiaTheme="minorEastAsia"/>
          <w:sz w:val="21"/>
          <w:szCs w:val="21"/>
          <w:lang w:eastAsia="zh-CN"/>
        </w:rPr>
        <w:t xml:space="preserve">, </w:t>
      </w:r>
      <w:r w:rsidR="00C62568" w:rsidRPr="00A97D0F">
        <w:rPr>
          <w:rFonts w:eastAsiaTheme="minorEastAsia" w:hint="eastAsia"/>
          <w:sz w:val="21"/>
          <w:szCs w:val="21"/>
          <w:lang w:eastAsia="zh-CN"/>
        </w:rPr>
        <w:t>can</w:t>
      </w:r>
      <w:r w:rsidR="00C62568" w:rsidRPr="00A97D0F">
        <w:rPr>
          <w:rFonts w:eastAsiaTheme="minorEastAsia"/>
          <w:sz w:val="21"/>
          <w:szCs w:val="21"/>
          <w:lang w:eastAsia="zh-CN"/>
        </w:rPr>
        <w:t xml:space="preserve"> be considered as</w:t>
      </w:r>
      <w:r w:rsidR="00DB7843" w:rsidRPr="00A97D0F">
        <w:rPr>
          <w:rFonts w:eastAsiaTheme="minorEastAsia"/>
          <w:sz w:val="21"/>
          <w:szCs w:val="21"/>
          <w:lang w:eastAsia="zh-CN"/>
        </w:rPr>
        <w:t xml:space="preserve"> the potential enhancements for the purpose of UE-to-UE CLI mitigation. However, </w:t>
      </w:r>
      <w:r w:rsidR="00097F7C">
        <w:rPr>
          <w:rFonts w:eastAsiaTheme="minorEastAsia"/>
          <w:sz w:val="21"/>
          <w:szCs w:val="21"/>
          <w:lang w:eastAsia="zh-CN"/>
        </w:rPr>
        <w:t>which kind of</w:t>
      </w:r>
      <w:r w:rsidR="00AA0A14" w:rsidRPr="00A97D0F">
        <w:rPr>
          <w:rFonts w:eastAsiaTheme="minorEastAsia"/>
          <w:sz w:val="21"/>
          <w:szCs w:val="21"/>
          <w:lang w:eastAsia="zh-CN"/>
        </w:rPr>
        <w:t xml:space="preserve"> </w:t>
      </w:r>
      <w:r w:rsidR="00DE2070">
        <w:rPr>
          <w:rFonts w:eastAsiaTheme="minorEastAsia"/>
          <w:sz w:val="21"/>
          <w:szCs w:val="21"/>
          <w:lang w:eastAsia="zh-CN"/>
        </w:rPr>
        <w:t>measurement</w:t>
      </w:r>
      <w:r w:rsidR="00AA0A14" w:rsidRPr="00A97D0F">
        <w:rPr>
          <w:rFonts w:eastAsiaTheme="minorEastAsia"/>
          <w:sz w:val="21"/>
          <w:szCs w:val="21"/>
          <w:lang w:eastAsia="zh-CN"/>
        </w:rPr>
        <w:t xml:space="preserve"> types </w:t>
      </w:r>
      <w:r w:rsidR="00097F7C">
        <w:rPr>
          <w:rFonts w:eastAsiaTheme="minorEastAsia"/>
          <w:sz w:val="21"/>
          <w:szCs w:val="21"/>
          <w:lang w:eastAsia="zh-CN"/>
        </w:rPr>
        <w:t>should be employed has not been</w:t>
      </w:r>
      <w:r w:rsidR="001D4892" w:rsidRPr="00A97D0F">
        <w:rPr>
          <w:rFonts w:eastAsiaTheme="minorEastAsia"/>
          <w:sz w:val="21"/>
          <w:szCs w:val="21"/>
          <w:lang w:eastAsia="zh-CN"/>
        </w:rPr>
        <w:t xml:space="preserve"> determined</w:t>
      </w:r>
      <w:r w:rsidR="00097F7C">
        <w:rPr>
          <w:rFonts w:eastAsiaTheme="minorEastAsia"/>
          <w:sz w:val="21"/>
          <w:szCs w:val="21"/>
          <w:lang w:eastAsia="zh-CN"/>
        </w:rPr>
        <w:t xml:space="preserve"> yet</w:t>
      </w:r>
      <w:r w:rsidR="001D4892" w:rsidRPr="00302766">
        <w:rPr>
          <w:rFonts w:eastAsiaTheme="minorEastAsia"/>
          <w:sz w:val="21"/>
          <w:szCs w:val="21"/>
          <w:lang w:eastAsia="zh-CN"/>
        </w:rPr>
        <w:t xml:space="preserve">. </w:t>
      </w:r>
      <w:r w:rsidR="00EE67B8" w:rsidRPr="00A97D0F">
        <w:rPr>
          <w:rFonts w:eastAsiaTheme="minorEastAsia" w:hint="eastAsia"/>
          <w:sz w:val="21"/>
          <w:szCs w:val="21"/>
          <w:lang w:eastAsia="zh-CN"/>
        </w:rPr>
        <w:t>In</w:t>
      </w:r>
      <w:r w:rsidR="00EE67B8" w:rsidRPr="00A97D0F">
        <w:rPr>
          <w:rFonts w:eastAsiaTheme="minorEastAsia"/>
          <w:sz w:val="21"/>
          <w:szCs w:val="21"/>
          <w:lang w:eastAsia="zh-CN"/>
        </w:rPr>
        <w:t xml:space="preserve"> </w:t>
      </w:r>
      <w:r w:rsidR="00EE67B8" w:rsidRPr="00A97D0F">
        <w:rPr>
          <w:rFonts w:eastAsiaTheme="minorEastAsia" w:hint="eastAsia"/>
          <w:sz w:val="21"/>
          <w:szCs w:val="21"/>
          <w:lang w:eastAsia="zh-CN"/>
        </w:rPr>
        <w:t>our</w:t>
      </w:r>
      <w:r w:rsidR="00EE67B8" w:rsidRPr="00A97D0F">
        <w:rPr>
          <w:rFonts w:eastAsiaTheme="minorEastAsia"/>
          <w:sz w:val="21"/>
          <w:szCs w:val="21"/>
          <w:lang w:eastAsia="zh-CN"/>
        </w:rPr>
        <w:t xml:space="preserve"> </w:t>
      </w:r>
      <w:r w:rsidR="00EE67B8" w:rsidRPr="00A97D0F">
        <w:rPr>
          <w:rFonts w:eastAsiaTheme="minorEastAsia" w:hint="eastAsia"/>
          <w:sz w:val="21"/>
          <w:szCs w:val="21"/>
          <w:lang w:eastAsia="zh-CN"/>
        </w:rPr>
        <w:t>view,</w:t>
      </w:r>
      <w:r w:rsidR="00EE67B8" w:rsidRPr="00A97D0F">
        <w:rPr>
          <w:rFonts w:eastAsiaTheme="minorEastAsia"/>
          <w:sz w:val="21"/>
          <w:szCs w:val="21"/>
          <w:lang w:eastAsia="zh-CN"/>
        </w:rPr>
        <w:t xml:space="preserve"> </w:t>
      </w:r>
      <w:r w:rsidR="00C62568" w:rsidRPr="00A97D0F">
        <w:rPr>
          <w:rFonts w:eastAsiaTheme="minorEastAsia" w:hint="eastAsia"/>
          <w:sz w:val="21"/>
          <w:szCs w:val="21"/>
          <w:lang w:eastAsia="zh-CN"/>
        </w:rPr>
        <w:t>at</w:t>
      </w:r>
      <w:r w:rsidR="00C62568" w:rsidRPr="00A97D0F">
        <w:rPr>
          <w:rFonts w:eastAsiaTheme="minorEastAsia"/>
          <w:sz w:val="21"/>
          <w:szCs w:val="21"/>
          <w:lang w:eastAsia="zh-CN"/>
        </w:rPr>
        <w:t xml:space="preserve"> least </w:t>
      </w:r>
      <w:r w:rsidR="00EE67B8" w:rsidRPr="00A97D0F">
        <w:rPr>
          <w:rFonts w:eastAsiaTheme="minorEastAsia" w:hint="eastAsia"/>
          <w:sz w:val="21"/>
          <w:szCs w:val="21"/>
          <w:lang w:eastAsia="zh-CN"/>
        </w:rPr>
        <w:t>the</w:t>
      </w:r>
      <w:r w:rsidR="00EE67B8" w:rsidRPr="00A97D0F">
        <w:rPr>
          <w:rFonts w:eastAsiaTheme="minorEastAsia"/>
          <w:sz w:val="21"/>
          <w:szCs w:val="21"/>
          <w:lang w:eastAsia="zh-CN"/>
        </w:rPr>
        <w:t xml:space="preserve"> </w:t>
      </w:r>
      <w:r w:rsidR="00C855C8" w:rsidRPr="00A97D0F">
        <w:rPr>
          <w:rFonts w:eastAsiaTheme="minorEastAsia"/>
          <w:sz w:val="21"/>
          <w:szCs w:val="21"/>
          <w:lang w:eastAsia="zh-CN"/>
        </w:rPr>
        <w:t>periodic measurement should be supported</w:t>
      </w:r>
      <w:r w:rsidR="00534C82" w:rsidRPr="00A97D0F">
        <w:rPr>
          <w:rFonts w:eastAsiaTheme="minorEastAsia" w:hint="eastAsia"/>
          <w:sz w:val="21"/>
          <w:szCs w:val="21"/>
          <w:lang w:eastAsia="zh-CN"/>
        </w:rPr>
        <w:t>.</w:t>
      </w:r>
      <w:r w:rsidR="00534C82" w:rsidRPr="00A97D0F">
        <w:rPr>
          <w:rFonts w:eastAsiaTheme="minorEastAsia"/>
          <w:sz w:val="21"/>
          <w:szCs w:val="21"/>
          <w:lang w:eastAsia="zh-CN"/>
        </w:rPr>
        <w:t xml:space="preserve"> </w:t>
      </w:r>
      <w:r w:rsidR="001023DE" w:rsidRPr="00A97D0F">
        <w:rPr>
          <w:rFonts w:eastAsiaTheme="minorEastAsia"/>
          <w:sz w:val="21"/>
          <w:szCs w:val="21"/>
          <w:lang w:eastAsia="zh-CN"/>
        </w:rPr>
        <w:t xml:space="preserve">Actually, the periodic measurement for L3 UE-to-UE CLI measurement has been supported in Rel-16. </w:t>
      </w:r>
      <w:r w:rsidR="00032962">
        <w:rPr>
          <w:rFonts w:eastAsiaTheme="minorEastAsia"/>
          <w:sz w:val="21"/>
          <w:szCs w:val="21"/>
          <w:lang w:eastAsia="zh-CN"/>
        </w:rPr>
        <w:t>Regarding to</w:t>
      </w:r>
      <w:r w:rsidR="001023DE" w:rsidRPr="00A97D0F">
        <w:rPr>
          <w:rFonts w:eastAsiaTheme="minorEastAsia"/>
          <w:sz w:val="21"/>
          <w:szCs w:val="21"/>
          <w:lang w:eastAsia="zh-CN"/>
        </w:rPr>
        <w:t xml:space="preserve"> L1/L2 UE-to-UE CLI measurement, t</w:t>
      </w:r>
      <w:r w:rsidR="00534C82" w:rsidRPr="00A97D0F">
        <w:rPr>
          <w:rFonts w:eastAsiaTheme="minorEastAsia" w:hint="eastAsia"/>
          <w:sz w:val="21"/>
          <w:szCs w:val="21"/>
          <w:lang w:eastAsia="zh-CN"/>
        </w:rPr>
        <w:t>he</w:t>
      </w:r>
      <w:r w:rsidR="00534C82" w:rsidRPr="00A97D0F">
        <w:rPr>
          <w:rFonts w:eastAsiaTheme="minorEastAsia"/>
          <w:sz w:val="21"/>
          <w:szCs w:val="21"/>
          <w:lang w:eastAsia="zh-CN"/>
        </w:rPr>
        <w:t xml:space="preserve"> </w:t>
      </w:r>
      <w:r w:rsidR="00534C82" w:rsidRPr="00A97D0F">
        <w:rPr>
          <w:rFonts w:eastAsiaTheme="minorEastAsia" w:hint="eastAsia"/>
          <w:sz w:val="21"/>
          <w:szCs w:val="21"/>
          <w:lang w:eastAsia="zh-CN"/>
        </w:rPr>
        <w:t>periodic</w:t>
      </w:r>
      <w:r w:rsidR="00534C82" w:rsidRPr="00A97D0F">
        <w:rPr>
          <w:rFonts w:eastAsiaTheme="minorEastAsia"/>
          <w:sz w:val="21"/>
          <w:szCs w:val="21"/>
          <w:lang w:eastAsia="zh-CN"/>
        </w:rPr>
        <w:t xml:space="preserve"> </w:t>
      </w:r>
      <w:r w:rsidR="00534C82" w:rsidRPr="00A97D0F">
        <w:rPr>
          <w:rFonts w:eastAsiaTheme="minorEastAsia" w:hint="eastAsia"/>
          <w:sz w:val="21"/>
          <w:szCs w:val="21"/>
          <w:lang w:eastAsia="zh-CN"/>
        </w:rPr>
        <w:t>measurement</w:t>
      </w:r>
      <w:r w:rsidR="00534C82" w:rsidRPr="00A97D0F">
        <w:rPr>
          <w:rFonts w:eastAsiaTheme="minorEastAsia"/>
          <w:sz w:val="21"/>
          <w:szCs w:val="21"/>
          <w:lang w:eastAsia="zh-CN"/>
        </w:rPr>
        <w:t xml:space="preserve"> </w:t>
      </w:r>
      <w:r w:rsidR="00534C82" w:rsidRPr="00A97D0F">
        <w:rPr>
          <w:rFonts w:eastAsiaTheme="minorEastAsia" w:hint="eastAsia"/>
          <w:sz w:val="21"/>
          <w:szCs w:val="21"/>
          <w:lang w:eastAsia="zh-CN"/>
        </w:rPr>
        <w:t>c</w:t>
      </w:r>
      <w:r w:rsidR="00534C82" w:rsidRPr="00A97D0F">
        <w:rPr>
          <w:rFonts w:eastAsiaTheme="minorEastAsia"/>
          <w:sz w:val="21"/>
          <w:szCs w:val="21"/>
          <w:lang w:eastAsia="zh-CN"/>
        </w:rPr>
        <w:t xml:space="preserve">an </w:t>
      </w:r>
      <w:r w:rsidR="00032962">
        <w:rPr>
          <w:rFonts w:eastAsiaTheme="minorEastAsia" w:hint="eastAsia"/>
          <w:sz w:val="21"/>
          <w:szCs w:val="21"/>
          <w:lang w:eastAsia="zh-CN"/>
        </w:rPr>
        <w:t>be</w:t>
      </w:r>
      <w:r w:rsidR="00032962">
        <w:rPr>
          <w:rFonts w:eastAsiaTheme="minorEastAsia"/>
          <w:sz w:val="21"/>
          <w:szCs w:val="21"/>
          <w:lang w:eastAsia="zh-CN"/>
        </w:rPr>
        <w:t xml:space="preserve"> used to </w:t>
      </w:r>
      <w:r w:rsidR="00534C82" w:rsidRPr="00A97D0F">
        <w:rPr>
          <w:rFonts w:eastAsiaTheme="minorEastAsia"/>
          <w:sz w:val="21"/>
          <w:szCs w:val="21"/>
          <w:lang w:eastAsia="zh-CN"/>
        </w:rPr>
        <w:t xml:space="preserve">offer </w:t>
      </w:r>
      <w:r w:rsidR="00032962">
        <w:rPr>
          <w:rFonts w:eastAsiaTheme="minorEastAsia"/>
          <w:sz w:val="21"/>
          <w:szCs w:val="21"/>
          <w:lang w:eastAsia="zh-CN"/>
        </w:rPr>
        <w:t>timely</w:t>
      </w:r>
      <w:r w:rsidR="00032962" w:rsidRPr="00A97D0F">
        <w:rPr>
          <w:rFonts w:eastAsiaTheme="minorEastAsia"/>
          <w:sz w:val="21"/>
          <w:szCs w:val="21"/>
          <w:lang w:eastAsia="zh-CN"/>
        </w:rPr>
        <w:t xml:space="preserve"> </w:t>
      </w:r>
      <w:r w:rsidR="00534C82" w:rsidRPr="00A97D0F">
        <w:rPr>
          <w:rFonts w:eastAsiaTheme="minorEastAsia"/>
          <w:sz w:val="21"/>
          <w:szCs w:val="21"/>
          <w:lang w:eastAsia="zh-CN"/>
        </w:rPr>
        <w:t>CLI measurement results</w:t>
      </w:r>
      <w:r w:rsidR="00032962">
        <w:rPr>
          <w:rFonts w:eastAsiaTheme="minorEastAsia"/>
          <w:sz w:val="21"/>
          <w:szCs w:val="21"/>
          <w:lang w:eastAsia="zh-CN"/>
        </w:rPr>
        <w:t xml:space="preserve"> if proper measurement periodicity is configured</w:t>
      </w:r>
      <w:r w:rsidR="00534C82" w:rsidRPr="00A97D0F">
        <w:rPr>
          <w:rFonts w:eastAsiaTheme="minorEastAsia"/>
          <w:sz w:val="21"/>
          <w:szCs w:val="21"/>
          <w:lang w:eastAsia="zh-CN"/>
        </w:rPr>
        <w:t xml:space="preserve">. </w:t>
      </w:r>
      <w:r w:rsidR="001023DE" w:rsidRPr="00A97D0F">
        <w:rPr>
          <w:rFonts w:eastAsiaTheme="minorEastAsia"/>
          <w:sz w:val="21"/>
          <w:szCs w:val="21"/>
          <w:lang w:eastAsia="zh-CN"/>
        </w:rPr>
        <w:t xml:space="preserve">On the other hand, </w:t>
      </w:r>
      <w:r w:rsidR="009658B8" w:rsidRPr="00A97D0F">
        <w:rPr>
          <w:rFonts w:eastAsiaTheme="minorEastAsia"/>
          <w:sz w:val="21"/>
          <w:szCs w:val="21"/>
          <w:lang w:eastAsia="zh-CN"/>
        </w:rPr>
        <w:t xml:space="preserve">the aperiodic measurement is </w:t>
      </w:r>
      <w:r w:rsidR="00097F7C">
        <w:rPr>
          <w:rFonts w:eastAsiaTheme="minorEastAsia"/>
          <w:sz w:val="21"/>
          <w:szCs w:val="21"/>
          <w:lang w:eastAsia="zh-CN"/>
        </w:rPr>
        <w:t>typically</w:t>
      </w:r>
      <w:r w:rsidR="00097F7C" w:rsidRPr="00A97D0F">
        <w:rPr>
          <w:rFonts w:eastAsiaTheme="minorEastAsia"/>
          <w:sz w:val="21"/>
          <w:szCs w:val="21"/>
          <w:lang w:eastAsia="zh-CN"/>
        </w:rPr>
        <w:t xml:space="preserve"> </w:t>
      </w:r>
      <w:r w:rsidR="009658B8" w:rsidRPr="00A97D0F">
        <w:rPr>
          <w:rFonts w:eastAsiaTheme="minorEastAsia"/>
          <w:sz w:val="21"/>
          <w:szCs w:val="21"/>
          <w:lang w:eastAsia="zh-CN"/>
        </w:rPr>
        <w:t xml:space="preserve">used for the dynamic interference estimation. For instance, </w:t>
      </w:r>
      <w:proofErr w:type="spellStart"/>
      <w:r w:rsidR="00097F7C">
        <w:rPr>
          <w:rFonts w:eastAsiaTheme="minorEastAsia"/>
          <w:sz w:val="21"/>
          <w:szCs w:val="21"/>
          <w:lang w:eastAsia="zh-CN"/>
        </w:rPr>
        <w:t>gNB</w:t>
      </w:r>
      <w:proofErr w:type="spellEnd"/>
      <w:r w:rsidR="00097F7C">
        <w:rPr>
          <w:rFonts w:eastAsiaTheme="minorEastAsia"/>
          <w:sz w:val="21"/>
          <w:szCs w:val="21"/>
          <w:lang w:eastAsia="zh-CN"/>
        </w:rPr>
        <w:t xml:space="preserve"> </w:t>
      </w:r>
      <w:r w:rsidR="00DE2070">
        <w:rPr>
          <w:rFonts w:eastAsiaTheme="minorEastAsia"/>
          <w:sz w:val="21"/>
          <w:szCs w:val="21"/>
          <w:lang w:eastAsia="zh-CN"/>
        </w:rPr>
        <w:t xml:space="preserve">can trigger aperiodic measurement </w:t>
      </w:r>
      <w:r w:rsidR="00097F7C">
        <w:rPr>
          <w:rFonts w:eastAsiaTheme="minorEastAsia"/>
          <w:sz w:val="21"/>
          <w:szCs w:val="21"/>
          <w:lang w:eastAsia="zh-CN"/>
        </w:rPr>
        <w:t>in addition to periodic measurement for more accurate assessment on interference level</w:t>
      </w:r>
      <w:r w:rsidR="00DE2070">
        <w:rPr>
          <w:rFonts w:eastAsiaTheme="minorEastAsia"/>
          <w:sz w:val="21"/>
          <w:szCs w:val="21"/>
          <w:lang w:eastAsia="zh-CN"/>
        </w:rPr>
        <w:t xml:space="preserve">. </w:t>
      </w:r>
      <w:r w:rsidR="00097F7C">
        <w:rPr>
          <w:rFonts w:eastAsiaTheme="minorEastAsia"/>
          <w:sz w:val="21"/>
          <w:szCs w:val="21"/>
          <w:lang w:eastAsia="zh-CN"/>
        </w:rPr>
        <w:t>In this case</w:t>
      </w:r>
      <w:r w:rsidR="00DE2070">
        <w:rPr>
          <w:rFonts w:eastAsiaTheme="minorEastAsia"/>
          <w:sz w:val="21"/>
          <w:szCs w:val="21"/>
          <w:lang w:eastAsia="zh-CN"/>
        </w:rPr>
        <w:t>, the aperiodic measurement can be adopted as a supplement of the periodic measurement.</w:t>
      </w:r>
      <w:r w:rsidR="00096427">
        <w:rPr>
          <w:rFonts w:eastAsiaTheme="minorEastAsia" w:hint="eastAsia"/>
          <w:sz w:val="21"/>
          <w:szCs w:val="21"/>
          <w:lang w:eastAsia="zh-CN"/>
        </w:rPr>
        <w:t xml:space="preserve"> </w:t>
      </w:r>
    </w:p>
    <w:p w14:paraId="1D26D63C" w14:textId="27CE2966" w:rsidR="00D37C34" w:rsidRPr="00A97D0F" w:rsidRDefault="004021BE" w:rsidP="0099213A">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n the other hand, </w:t>
      </w:r>
      <w:r w:rsidRPr="004021BE">
        <w:rPr>
          <w:rFonts w:eastAsiaTheme="minorEastAsia"/>
          <w:sz w:val="21"/>
          <w:szCs w:val="21"/>
          <w:lang w:eastAsia="zh-CN"/>
        </w:rPr>
        <w:t>it was agreed that exiting measurement resources, i.e., SRS resources defined in Rel-16 for SRS-RSRP measurement, CLI-RSSI resources defined in Rel-16 for CLI-RSSI measurement are considered to be a baseline</w:t>
      </w:r>
      <w:r>
        <w:rPr>
          <w:rFonts w:eastAsiaTheme="minorEastAsia"/>
          <w:sz w:val="21"/>
          <w:szCs w:val="21"/>
          <w:lang w:eastAsia="zh-CN"/>
        </w:rPr>
        <w:t xml:space="preserve"> in previous meeting. To support the periodic and aperiodic CLI measurement as aforementioned, the periodic and aperiodic CLI resources, i.e., SRS resources and CLI-RSSI resources can be considered.</w:t>
      </w:r>
    </w:p>
    <w:p w14:paraId="6FB3295D" w14:textId="6F445872" w:rsidR="00905B05" w:rsidRPr="00A97D0F" w:rsidRDefault="00905B05" w:rsidP="00905B05">
      <w:pPr>
        <w:pStyle w:val="3GPPText"/>
        <w:rPr>
          <w:rFonts w:eastAsia="宋体" w:cs="Arial"/>
          <w:b/>
          <w:i/>
          <w:iCs/>
          <w:sz w:val="21"/>
          <w:szCs w:val="21"/>
          <w:lang w:eastAsia="zh-CN"/>
        </w:rPr>
      </w:pPr>
      <w:r w:rsidRPr="00A97D0F">
        <w:rPr>
          <w:rFonts w:eastAsia="宋体" w:cs="Arial"/>
          <w:b/>
          <w:i/>
          <w:iCs/>
          <w:sz w:val="21"/>
          <w:szCs w:val="21"/>
          <w:lang w:eastAsia="zh-CN"/>
        </w:rPr>
        <w:t xml:space="preserve">Proposal 1: </w:t>
      </w:r>
      <w:r w:rsidR="00AA423F" w:rsidRPr="00A97D0F">
        <w:rPr>
          <w:rFonts w:eastAsia="宋体" w:cs="Arial"/>
          <w:b/>
          <w:i/>
          <w:iCs/>
          <w:sz w:val="21"/>
          <w:szCs w:val="21"/>
          <w:lang w:eastAsia="zh-CN"/>
        </w:rPr>
        <w:t>At least</w:t>
      </w:r>
      <w:r w:rsidR="00A97D0F" w:rsidRPr="00A97D0F">
        <w:rPr>
          <w:rFonts w:eastAsia="宋体" w:cs="Arial"/>
          <w:b/>
          <w:i/>
          <w:iCs/>
          <w:sz w:val="21"/>
          <w:szCs w:val="21"/>
          <w:lang w:eastAsia="zh-CN"/>
        </w:rPr>
        <w:t xml:space="preserve"> </w:t>
      </w:r>
      <w:r w:rsidRPr="00A97D0F">
        <w:rPr>
          <w:rFonts w:eastAsia="宋体" w:cs="Arial"/>
          <w:b/>
          <w:i/>
          <w:iCs/>
          <w:sz w:val="21"/>
          <w:szCs w:val="21"/>
          <w:lang w:eastAsia="zh-CN"/>
        </w:rPr>
        <w:t xml:space="preserve">L1/L2 </w:t>
      </w:r>
      <w:r w:rsidR="00A6027D" w:rsidRPr="00A97D0F">
        <w:rPr>
          <w:rFonts w:eastAsia="宋体" w:cs="Arial"/>
          <w:b/>
          <w:i/>
          <w:iCs/>
          <w:sz w:val="21"/>
          <w:szCs w:val="21"/>
          <w:lang w:eastAsia="zh-CN"/>
        </w:rPr>
        <w:t xml:space="preserve">based </w:t>
      </w:r>
      <w:r w:rsidRPr="00A97D0F">
        <w:rPr>
          <w:rFonts w:eastAsia="宋体" w:cs="Arial"/>
          <w:b/>
          <w:i/>
          <w:iCs/>
          <w:sz w:val="21"/>
          <w:szCs w:val="21"/>
          <w:lang w:eastAsia="zh-CN"/>
        </w:rPr>
        <w:t xml:space="preserve">periodic and aperiodic CLI measurement </w:t>
      </w:r>
      <w:r w:rsidR="007F5207" w:rsidRPr="00A97D0F">
        <w:rPr>
          <w:rFonts w:eastAsia="宋体" w:cs="Arial"/>
          <w:b/>
          <w:i/>
          <w:iCs/>
          <w:sz w:val="21"/>
          <w:szCs w:val="21"/>
          <w:lang w:eastAsia="zh-CN"/>
        </w:rPr>
        <w:t>can</w:t>
      </w:r>
      <w:r w:rsidR="005345B3" w:rsidRPr="00A97D0F">
        <w:rPr>
          <w:rFonts w:eastAsia="宋体" w:cs="Arial"/>
          <w:b/>
          <w:i/>
          <w:iCs/>
          <w:sz w:val="21"/>
          <w:szCs w:val="21"/>
          <w:lang w:eastAsia="zh-CN"/>
        </w:rPr>
        <w:t xml:space="preserve"> be </w:t>
      </w:r>
      <w:r w:rsidR="00AA423F" w:rsidRPr="00A97D0F">
        <w:rPr>
          <w:rFonts w:eastAsia="宋体" w:cs="Arial"/>
          <w:b/>
          <w:i/>
          <w:iCs/>
          <w:sz w:val="21"/>
          <w:szCs w:val="21"/>
          <w:lang w:eastAsia="zh-CN"/>
        </w:rPr>
        <w:t xml:space="preserve">supported </w:t>
      </w:r>
      <w:r w:rsidRPr="00A97D0F">
        <w:rPr>
          <w:rFonts w:eastAsia="宋体" w:cs="Arial"/>
          <w:b/>
          <w:i/>
          <w:iCs/>
          <w:sz w:val="21"/>
          <w:szCs w:val="21"/>
          <w:lang w:eastAsia="zh-CN"/>
        </w:rPr>
        <w:t>for UE-to-UE CLI mitigation.</w:t>
      </w:r>
    </w:p>
    <w:p w14:paraId="2F324A6F" w14:textId="122FB061" w:rsidR="004021BE" w:rsidRDefault="00DA2A97" w:rsidP="0099213A">
      <w:pPr>
        <w:rPr>
          <w:rFonts w:eastAsiaTheme="minorEastAsia"/>
          <w:sz w:val="21"/>
          <w:szCs w:val="21"/>
          <w:lang w:val="en-US" w:eastAsia="zh-CN"/>
        </w:rPr>
      </w:pPr>
      <w:r w:rsidRPr="00A97D0F">
        <w:rPr>
          <w:rFonts w:eastAsiaTheme="minorEastAsia"/>
          <w:sz w:val="21"/>
          <w:szCs w:val="21"/>
          <w:lang w:val="en-US" w:eastAsia="zh-CN"/>
        </w:rPr>
        <w:t xml:space="preserve"> </w:t>
      </w:r>
      <w:r w:rsidR="009538D1">
        <w:rPr>
          <w:rFonts w:eastAsiaTheme="minorEastAsia"/>
          <w:sz w:val="21"/>
          <w:szCs w:val="21"/>
          <w:lang w:val="en-US" w:eastAsia="zh-CN"/>
        </w:rPr>
        <w:t xml:space="preserve">As mentioned above, both periodic CLI measurement and aperiodic CLI measurement can be considered. </w:t>
      </w:r>
      <w:r w:rsidR="00255BED">
        <w:rPr>
          <w:rFonts w:eastAsiaTheme="minorEastAsia"/>
          <w:sz w:val="21"/>
          <w:szCs w:val="21"/>
          <w:lang w:val="en-US" w:eastAsia="zh-CN"/>
        </w:rPr>
        <w:t>Considering t</w:t>
      </w:r>
      <w:r w:rsidR="00255BED" w:rsidRPr="00A97D0F">
        <w:rPr>
          <w:rFonts w:eastAsiaTheme="minorEastAsia"/>
          <w:sz w:val="21"/>
          <w:szCs w:val="21"/>
          <w:lang w:val="en-US" w:eastAsia="zh-CN"/>
        </w:rPr>
        <w:t xml:space="preserve">he aperiodic CSI-RS resources </w:t>
      </w:r>
      <w:r w:rsidR="00255BED">
        <w:rPr>
          <w:rFonts w:eastAsiaTheme="minorEastAsia" w:hint="eastAsia"/>
          <w:sz w:val="21"/>
          <w:szCs w:val="21"/>
          <w:lang w:val="en-US" w:eastAsia="zh-CN"/>
        </w:rPr>
        <w:t>can</w:t>
      </w:r>
      <w:r w:rsidR="00255BED">
        <w:rPr>
          <w:rFonts w:eastAsiaTheme="minorEastAsia"/>
          <w:sz w:val="21"/>
          <w:szCs w:val="21"/>
          <w:lang w:val="en-US" w:eastAsia="zh-CN"/>
        </w:rPr>
        <w:t xml:space="preserve"> </w:t>
      </w:r>
      <w:r w:rsidR="00255BED" w:rsidRPr="00A97D0F">
        <w:rPr>
          <w:rFonts w:eastAsiaTheme="minorEastAsia"/>
          <w:sz w:val="21"/>
          <w:szCs w:val="21"/>
          <w:lang w:val="en-US" w:eastAsia="zh-CN"/>
        </w:rPr>
        <w:t xml:space="preserve">only </w:t>
      </w:r>
      <w:r w:rsidR="00255BED">
        <w:rPr>
          <w:rFonts w:eastAsiaTheme="minorEastAsia"/>
          <w:sz w:val="21"/>
          <w:szCs w:val="21"/>
          <w:lang w:val="en-US" w:eastAsia="zh-CN"/>
        </w:rPr>
        <w:t>be associated with</w:t>
      </w:r>
      <w:r w:rsidR="00255BED" w:rsidRPr="00A97D0F">
        <w:rPr>
          <w:rFonts w:eastAsiaTheme="minorEastAsia"/>
          <w:sz w:val="21"/>
          <w:szCs w:val="21"/>
          <w:lang w:val="en-US" w:eastAsia="zh-CN"/>
        </w:rPr>
        <w:t xml:space="preserve"> aperiodic CSI-RS reporting</w:t>
      </w:r>
      <w:r w:rsidR="004021BE">
        <w:rPr>
          <w:rFonts w:eastAsiaTheme="minorEastAsia"/>
          <w:sz w:val="21"/>
          <w:szCs w:val="21"/>
          <w:lang w:val="en-US" w:eastAsia="zh-CN"/>
        </w:rPr>
        <w:t xml:space="preserve"> in current specification, it is natural that aperiodic CLI reporting should be considered as well. As for the periodic reporting, it can offer </w:t>
      </w:r>
      <w:r w:rsidR="00097F7C">
        <w:rPr>
          <w:rFonts w:eastAsiaTheme="minorEastAsia"/>
          <w:sz w:val="21"/>
          <w:szCs w:val="21"/>
          <w:lang w:val="en-US" w:eastAsia="zh-CN"/>
        </w:rPr>
        <w:t>the results</w:t>
      </w:r>
      <w:r w:rsidR="004021BE">
        <w:rPr>
          <w:rFonts w:eastAsiaTheme="minorEastAsia"/>
          <w:sz w:val="21"/>
          <w:szCs w:val="21"/>
          <w:lang w:val="en-US" w:eastAsia="zh-CN"/>
        </w:rPr>
        <w:t xml:space="preserve"> for the periodic CLI measurement. Besides, </w:t>
      </w:r>
      <w:r w:rsidR="000A56F2">
        <w:rPr>
          <w:rFonts w:eastAsiaTheme="minorEastAsia"/>
          <w:sz w:val="21"/>
          <w:szCs w:val="21"/>
          <w:lang w:val="en-US" w:eastAsia="zh-CN"/>
        </w:rPr>
        <w:t xml:space="preserve">the periodic reporting is semi-statically configured and doesn’t need dynamic trigger signaling. In this case, only semi-static information is exchanged between </w:t>
      </w:r>
      <w:proofErr w:type="spellStart"/>
      <w:r w:rsidR="000A56F2">
        <w:rPr>
          <w:rFonts w:eastAsiaTheme="minorEastAsia"/>
          <w:sz w:val="21"/>
          <w:szCs w:val="21"/>
          <w:lang w:val="en-US" w:eastAsia="zh-CN"/>
        </w:rPr>
        <w:t>gNBs</w:t>
      </w:r>
      <w:proofErr w:type="spellEnd"/>
      <w:r w:rsidR="000A56F2">
        <w:rPr>
          <w:rFonts w:eastAsiaTheme="minorEastAsia"/>
          <w:sz w:val="21"/>
          <w:szCs w:val="21"/>
          <w:lang w:val="en-US" w:eastAsia="zh-CN"/>
        </w:rPr>
        <w:t xml:space="preserve"> for periodic reporting, which is beneficial for the reduction of information exchange overhead.</w:t>
      </w:r>
    </w:p>
    <w:p w14:paraId="58FC3632" w14:textId="01966953" w:rsidR="00EE67B8" w:rsidRPr="00A97D0F" w:rsidRDefault="001A4EB7"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2: </w:t>
      </w:r>
      <w:r w:rsidR="005345B3" w:rsidRPr="00A97D0F">
        <w:rPr>
          <w:rFonts w:eastAsia="宋体" w:cs="Arial"/>
          <w:b/>
          <w:i/>
          <w:iCs/>
          <w:sz w:val="21"/>
          <w:szCs w:val="21"/>
          <w:lang w:eastAsia="zh-CN"/>
        </w:rPr>
        <w:t xml:space="preserve">At least </w:t>
      </w:r>
      <w:r w:rsidRPr="00A97D0F">
        <w:rPr>
          <w:rFonts w:eastAsia="宋体" w:cs="Arial"/>
          <w:b/>
          <w:i/>
          <w:iCs/>
          <w:sz w:val="21"/>
          <w:szCs w:val="21"/>
          <w:lang w:eastAsia="zh-CN"/>
        </w:rPr>
        <w:t>L1/L2 based periodic and aperiodic CLI reporting</w:t>
      </w:r>
      <w:r w:rsidR="007F5207" w:rsidRPr="00A97D0F">
        <w:rPr>
          <w:rFonts w:eastAsia="宋体" w:cs="Arial"/>
          <w:b/>
          <w:i/>
          <w:iCs/>
          <w:sz w:val="21"/>
          <w:szCs w:val="21"/>
          <w:lang w:eastAsia="zh-CN"/>
        </w:rPr>
        <w:t xml:space="preserve"> can</w:t>
      </w:r>
      <w:r w:rsidR="005345B3" w:rsidRPr="00A97D0F">
        <w:rPr>
          <w:rFonts w:eastAsia="宋体" w:cs="Arial"/>
          <w:b/>
          <w:i/>
          <w:iCs/>
          <w:sz w:val="21"/>
          <w:szCs w:val="21"/>
          <w:lang w:eastAsia="zh-CN"/>
        </w:rPr>
        <w:t xml:space="preserve"> be supported</w:t>
      </w:r>
      <w:r w:rsidRPr="00A97D0F">
        <w:rPr>
          <w:rFonts w:eastAsia="宋体" w:cs="Arial"/>
          <w:b/>
          <w:i/>
          <w:iCs/>
          <w:sz w:val="21"/>
          <w:szCs w:val="21"/>
          <w:lang w:eastAsia="zh-CN"/>
        </w:rPr>
        <w:t xml:space="preserve"> for UE-to-UE CLI mitigation.</w:t>
      </w:r>
    </w:p>
    <w:p w14:paraId="498BDEDE" w14:textId="50D6173B" w:rsidR="00DD2C5A" w:rsidRPr="000A56F2" w:rsidRDefault="00DD2C5A" w:rsidP="00466DF6">
      <w:pPr>
        <w:pStyle w:val="af5"/>
        <w:numPr>
          <w:ilvl w:val="0"/>
          <w:numId w:val="21"/>
        </w:numPr>
        <w:rPr>
          <w:rFonts w:ascii="Times New Roman" w:eastAsiaTheme="minorEastAsia" w:hAnsi="Times New Roman"/>
          <w:b/>
          <w:sz w:val="21"/>
          <w:szCs w:val="21"/>
          <w:lang w:eastAsia="zh-CN"/>
        </w:rPr>
      </w:pPr>
      <w:r w:rsidRPr="000A56F2">
        <w:rPr>
          <w:rFonts w:ascii="Times New Roman" w:eastAsiaTheme="minorEastAsia" w:hAnsi="Times New Roman"/>
          <w:b/>
          <w:sz w:val="21"/>
          <w:szCs w:val="21"/>
          <w:lang w:eastAsia="zh-CN"/>
        </w:rPr>
        <w:t>CLI measurement metrics</w:t>
      </w:r>
    </w:p>
    <w:p w14:paraId="14C25930" w14:textId="1490D4FE" w:rsidR="005C76CD" w:rsidRDefault="00C24A1F" w:rsidP="0099213A">
      <w:pPr>
        <w:rPr>
          <w:rFonts w:eastAsiaTheme="minorEastAsia"/>
          <w:sz w:val="21"/>
          <w:szCs w:val="21"/>
          <w:lang w:val="en-US" w:eastAsia="zh-CN"/>
        </w:rPr>
      </w:pPr>
      <w:r w:rsidRPr="00C27818">
        <w:rPr>
          <w:rFonts w:eastAsiaTheme="minorEastAsia"/>
          <w:sz w:val="21"/>
          <w:szCs w:val="21"/>
          <w:lang w:val="en-US" w:eastAsia="zh-CN"/>
        </w:rPr>
        <w:t>RSRP and RSSI have been adopted for L3 based UE-UE CLI measurement.</w:t>
      </w:r>
      <w:r w:rsidR="007C1D60" w:rsidRPr="00C27818">
        <w:rPr>
          <w:rFonts w:eastAsiaTheme="minorEastAsia"/>
          <w:sz w:val="21"/>
          <w:szCs w:val="21"/>
          <w:lang w:val="en-US" w:eastAsia="zh-CN"/>
        </w:rPr>
        <w:t xml:space="preserve"> </w:t>
      </w:r>
      <w:r w:rsidR="00255BED">
        <w:rPr>
          <w:rFonts w:eastAsiaTheme="minorEastAsia"/>
          <w:sz w:val="21"/>
          <w:szCs w:val="21"/>
          <w:lang w:val="en-US" w:eastAsia="zh-CN"/>
        </w:rPr>
        <w:t>F</w:t>
      </w:r>
      <w:r w:rsidR="00255BED">
        <w:rPr>
          <w:rFonts w:eastAsiaTheme="minorEastAsia" w:hint="eastAsia"/>
          <w:sz w:val="21"/>
          <w:szCs w:val="21"/>
          <w:lang w:val="en-US" w:eastAsia="zh-CN"/>
        </w:rPr>
        <w:t>or</w:t>
      </w:r>
      <w:r w:rsidR="007C1D60" w:rsidRPr="00C27818">
        <w:rPr>
          <w:rFonts w:eastAsiaTheme="minorEastAsia"/>
          <w:sz w:val="21"/>
          <w:szCs w:val="21"/>
          <w:lang w:val="en-US" w:eastAsia="zh-CN"/>
        </w:rPr>
        <w:t xml:space="preserve"> L1 based UE-UE CLI measurement, RSRP and RSSI </w:t>
      </w:r>
      <w:r w:rsidR="00255BED">
        <w:rPr>
          <w:rFonts w:eastAsiaTheme="minorEastAsia" w:hint="eastAsia"/>
          <w:sz w:val="21"/>
          <w:szCs w:val="21"/>
          <w:lang w:val="en-US" w:eastAsia="zh-CN"/>
        </w:rPr>
        <w:t>can</w:t>
      </w:r>
      <w:r w:rsidR="00255BED">
        <w:rPr>
          <w:rFonts w:eastAsiaTheme="minorEastAsia"/>
          <w:sz w:val="21"/>
          <w:szCs w:val="21"/>
          <w:lang w:val="en-US" w:eastAsia="zh-CN"/>
        </w:rPr>
        <w:t xml:space="preserve"> be reused as they can be used to reflect the level of UE-</w:t>
      </w:r>
      <w:r w:rsidR="00F57917">
        <w:rPr>
          <w:rFonts w:eastAsiaTheme="minorEastAsia"/>
          <w:sz w:val="21"/>
          <w:szCs w:val="21"/>
          <w:lang w:val="en-US" w:eastAsia="zh-CN"/>
        </w:rPr>
        <w:t>UE CLI in nature</w:t>
      </w:r>
      <w:r w:rsidR="007C1D60" w:rsidRPr="00C27818">
        <w:rPr>
          <w:rFonts w:eastAsiaTheme="minorEastAsia"/>
          <w:sz w:val="21"/>
          <w:szCs w:val="21"/>
          <w:lang w:val="en-US" w:eastAsia="zh-CN"/>
        </w:rPr>
        <w:t xml:space="preserve">. </w:t>
      </w:r>
      <w:r w:rsidR="00F57917">
        <w:rPr>
          <w:rFonts w:eastAsiaTheme="minorEastAsia"/>
          <w:sz w:val="21"/>
          <w:szCs w:val="21"/>
          <w:lang w:val="en-US" w:eastAsia="zh-CN"/>
        </w:rPr>
        <w:t>In addition,</w:t>
      </w:r>
      <w:r w:rsidR="007C1D60" w:rsidRPr="00C27818">
        <w:rPr>
          <w:rFonts w:eastAsiaTheme="minorEastAsia"/>
          <w:sz w:val="21"/>
          <w:szCs w:val="21"/>
          <w:lang w:val="en-US" w:eastAsia="zh-CN"/>
        </w:rPr>
        <w:t xml:space="preserve"> </w:t>
      </w:r>
      <w:r w:rsidR="00EF464E" w:rsidRPr="00C27818">
        <w:rPr>
          <w:rFonts w:eastAsiaTheme="minorEastAsia"/>
          <w:sz w:val="21"/>
          <w:szCs w:val="21"/>
          <w:lang w:val="en-US" w:eastAsia="zh-CN"/>
        </w:rPr>
        <w:t xml:space="preserve">CSI and CQI are also </w:t>
      </w:r>
      <w:r w:rsidR="00F57917">
        <w:rPr>
          <w:rFonts w:eastAsiaTheme="minorEastAsia"/>
          <w:sz w:val="21"/>
          <w:szCs w:val="21"/>
          <w:lang w:val="en-US" w:eastAsia="zh-CN"/>
        </w:rPr>
        <w:t>supported</w:t>
      </w:r>
      <w:r w:rsidR="00F57917" w:rsidRPr="00C27818">
        <w:rPr>
          <w:rFonts w:eastAsiaTheme="minorEastAsia"/>
          <w:sz w:val="21"/>
          <w:szCs w:val="21"/>
          <w:lang w:val="en-US" w:eastAsia="zh-CN"/>
        </w:rPr>
        <w:t xml:space="preserve"> </w:t>
      </w:r>
      <w:r w:rsidR="00EF464E" w:rsidRPr="00C27818">
        <w:rPr>
          <w:rFonts w:eastAsiaTheme="minorEastAsia"/>
          <w:sz w:val="21"/>
          <w:szCs w:val="21"/>
          <w:lang w:val="en-US" w:eastAsia="zh-CN"/>
        </w:rPr>
        <w:t xml:space="preserve">by </w:t>
      </w:r>
      <w:r w:rsidR="00F57917">
        <w:rPr>
          <w:rFonts w:eastAsiaTheme="minorEastAsia"/>
          <w:sz w:val="21"/>
          <w:szCs w:val="21"/>
          <w:lang w:val="en-US" w:eastAsia="zh-CN"/>
        </w:rPr>
        <w:t>sever</w:t>
      </w:r>
      <w:r w:rsidR="00F44720">
        <w:rPr>
          <w:rFonts w:eastAsiaTheme="minorEastAsia" w:hint="eastAsia"/>
          <w:sz w:val="21"/>
          <w:szCs w:val="21"/>
          <w:lang w:val="en-US" w:eastAsia="zh-CN"/>
        </w:rPr>
        <w:t>a</w:t>
      </w:r>
      <w:r w:rsidR="00F57917">
        <w:rPr>
          <w:rFonts w:eastAsiaTheme="minorEastAsia"/>
          <w:sz w:val="21"/>
          <w:szCs w:val="21"/>
          <w:lang w:val="en-US" w:eastAsia="zh-CN"/>
        </w:rPr>
        <w:t>l</w:t>
      </w:r>
      <w:r w:rsidR="00F57917" w:rsidRPr="00C27818">
        <w:rPr>
          <w:rFonts w:eastAsiaTheme="minorEastAsia"/>
          <w:sz w:val="21"/>
          <w:szCs w:val="21"/>
          <w:lang w:val="en-US" w:eastAsia="zh-CN"/>
        </w:rPr>
        <w:t xml:space="preserve"> </w:t>
      </w:r>
      <w:r w:rsidR="00EF464E" w:rsidRPr="00C27818">
        <w:rPr>
          <w:rFonts w:eastAsiaTheme="minorEastAsia"/>
          <w:sz w:val="21"/>
          <w:szCs w:val="21"/>
          <w:lang w:val="en-US" w:eastAsia="zh-CN"/>
        </w:rPr>
        <w:t>companies</w:t>
      </w:r>
      <w:r w:rsidR="007F0DBE" w:rsidRPr="00C27818">
        <w:rPr>
          <w:rFonts w:eastAsiaTheme="minorEastAsia"/>
          <w:sz w:val="21"/>
          <w:szCs w:val="21"/>
          <w:lang w:val="en-US" w:eastAsia="zh-CN"/>
        </w:rPr>
        <w:t xml:space="preserve"> </w:t>
      </w:r>
      <w:r w:rsidR="000343E5" w:rsidRPr="00C27818">
        <w:rPr>
          <w:rFonts w:eastAsiaTheme="minorEastAsia"/>
          <w:sz w:val="21"/>
          <w:szCs w:val="21"/>
          <w:lang w:val="en-US" w:eastAsia="zh-CN"/>
        </w:rPr>
        <w:fldChar w:fldCharType="begin"/>
      </w:r>
      <w:r w:rsidR="000343E5" w:rsidRPr="00C27818">
        <w:rPr>
          <w:rFonts w:eastAsiaTheme="minorEastAsia"/>
          <w:sz w:val="21"/>
          <w:szCs w:val="21"/>
          <w:lang w:val="en-US" w:eastAsia="zh-CN"/>
        </w:rPr>
        <w:instrText xml:space="preserve"> REF _Ref127449983 \r \h </w:instrText>
      </w:r>
      <w:r w:rsidR="00C27818">
        <w:rPr>
          <w:rFonts w:eastAsiaTheme="minorEastAsia"/>
          <w:sz w:val="21"/>
          <w:szCs w:val="21"/>
          <w:lang w:val="en-US" w:eastAsia="zh-CN"/>
        </w:rPr>
        <w:instrText xml:space="preserve"> \* MERGEFORMAT </w:instrText>
      </w:r>
      <w:r w:rsidR="000343E5" w:rsidRPr="00C27818">
        <w:rPr>
          <w:rFonts w:eastAsiaTheme="minorEastAsia"/>
          <w:sz w:val="21"/>
          <w:szCs w:val="21"/>
          <w:lang w:val="en-US" w:eastAsia="zh-CN"/>
        </w:rPr>
      </w:r>
      <w:r w:rsidR="000343E5" w:rsidRPr="00C27818">
        <w:rPr>
          <w:rFonts w:eastAsiaTheme="minorEastAsia"/>
          <w:sz w:val="21"/>
          <w:szCs w:val="21"/>
          <w:lang w:val="en-US" w:eastAsia="zh-CN"/>
        </w:rPr>
        <w:fldChar w:fldCharType="separate"/>
      </w:r>
      <w:r w:rsidR="007B37BA">
        <w:rPr>
          <w:rFonts w:eastAsiaTheme="minorEastAsia"/>
          <w:sz w:val="21"/>
          <w:szCs w:val="21"/>
          <w:lang w:val="en-US" w:eastAsia="zh-CN"/>
        </w:rPr>
        <w:t>[2]</w:t>
      </w:r>
      <w:r w:rsidR="000343E5" w:rsidRPr="00C27818">
        <w:rPr>
          <w:rFonts w:eastAsiaTheme="minorEastAsia"/>
          <w:sz w:val="21"/>
          <w:szCs w:val="21"/>
          <w:lang w:val="en-US" w:eastAsia="zh-CN"/>
        </w:rPr>
        <w:fldChar w:fldCharType="end"/>
      </w:r>
      <w:r w:rsidR="00EF464E" w:rsidRPr="00C27818">
        <w:rPr>
          <w:rFonts w:eastAsiaTheme="minorEastAsia"/>
          <w:sz w:val="21"/>
          <w:szCs w:val="21"/>
          <w:lang w:val="en-US" w:eastAsia="zh-CN"/>
        </w:rPr>
        <w:t xml:space="preserve">. </w:t>
      </w:r>
      <w:r w:rsidR="007C61D9" w:rsidRPr="00C27818">
        <w:rPr>
          <w:rFonts w:eastAsiaTheme="minorEastAsia"/>
          <w:sz w:val="21"/>
          <w:szCs w:val="21"/>
          <w:lang w:val="en-US" w:eastAsia="zh-CN"/>
        </w:rPr>
        <w:t xml:space="preserve">CSI/CQI </w:t>
      </w:r>
      <w:r w:rsidR="00F44720">
        <w:rPr>
          <w:rFonts w:eastAsiaTheme="minorEastAsia"/>
          <w:sz w:val="21"/>
          <w:szCs w:val="21"/>
          <w:lang w:val="en-US" w:eastAsia="zh-CN"/>
        </w:rPr>
        <w:t>offer</w:t>
      </w:r>
      <w:r w:rsidR="00D4550C">
        <w:rPr>
          <w:rFonts w:eastAsiaTheme="minorEastAsia"/>
          <w:sz w:val="21"/>
          <w:szCs w:val="21"/>
          <w:lang w:val="en-US" w:eastAsia="zh-CN"/>
        </w:rPr>
        <w:t>s</w:t>
      </w:r>
      <w:r w:rsidR="00F44720">
        <w:rPr>
          <w:rFonts w:eastAsiaTheme="minorEastAsia"/>
          <w:sz w:val="21"/>
          <w:szCs w:val="21"/>
          <w:lang w:val="en-US" w:eastAsia="zh-CN"/>
        </w:rPr>
        <w:t xml:space="preserve"> more accurate channel information.</w:t>
      </w:r>
      <w:r w:rsidR="005C76CD">
        <w:rPr>
          <w:rFonts w:eastAsiaTheme="minorEastAsia"/>
          <w:sz w:val="21"/>
          <w:szCs w:val="21"/>
          <w:lang w:val="en-US" w:eastAsia="zh-CN"/>
        </w:rPr>
        <w:t xml:space="preserve"> </w:t>
      </w:r>
      <w:r w:rsidR="00812EE6">
        <w:rPr>
          <w:rFonts w:eastAsiaTheme="minorEastAsia" w:hint="eastAsia"/>
          <w:sz w:val="21"/>
          <w:szCs w:val="21"/>
          <w:lang w:val="en-US" w:eastAsia="zh-CN"/>
        </w:rPr>
        <w:t>Nevertheless,</w:t>
      </w:r>
      <w:r w:rsidR="00812EE6">
        <w:rPr>
          <w:rFonts w:eastAsiaTheme="minorEastAsia"/>
          <w:sz w:val="21"/>
          <w:szCs w:val="21"/>
          <w:lang w:val="en-US" w:eastAsia="zh-CN"/>
        </w:rPr>
        <w:t xml:space="preserve"> high calculation </w:t>
      </w:r>
      <w:r w:rsidR="00A66D8B">
        <w:rPr>
          <w:rFonts w:eastAsiaTheme="minorEastAsia"/>
          <w:sz w:val="21"/>
          <w:szCs w:val="21"/>
          <w:lang w:val="en-US" w:eastAsia="zh-CN"/>
        </w:rPr>
        <w:t>complexity</w:t>
      </w:r>
      <w:r w:rsidR="00812EE6">
        <w:rPr>
          <w:rFonts w:eastAsiaTheme="minorEastAsia"/>
          <w:sz w:val="21"/>
          <w:szCs w:val="21"/>
          <w:lang w:val="en-US" w:eastAsia="zh-CN"/>
        </w:rPr>
        <w:t xml:space="preserve"> may be needed for CSI</w:t>
      </w:r>
      <w:r w:rsidR="00812EE6">
        <w:rPr>
          <w:rFonts w:eastAsiaTheme="minorEastAsia" w:hint="eastAsia"/>
          <w:sz w:val="21"/>
          <w:szCs w:val="21"/>
          <w:lang w:val="en-US" w:eastAsia="zh-CN"/>
        </w:rPr>
        <w:t>/</w:t>
      </w:r>
      <w:r w:rsidR="00812EE6">
        <w:rPr>
          <w:rFonts w:eastAsiaTheme="minorEastAsia"/>
          <w:sz w:val="21"/>
          <w:szCs w:val="21"/>
          <w:lang w:val="en-US" w:eastAsia="zh-CN"/>
        </w:rPr>
        <w:t xml:space="preserve">CQI as they </w:t>
      </w:r>
      <w:r w:rsidR="00A66D8B">
        <w:rPr>
          <w:rFonts w:eastAsiaTheme="minorEastAsia"/>
          <w:sz w:val="21"/>
          <w:szCs w:val="21"/>
          <w:lang w:val="en-US" w:eastAsia="zh-CN"/>
        </w:rPr>
        <w:t xml:space="preserve">may </w:t>
      </w:r>
      <w:r w:rsidR="00812EE6">
        <w:rPr>
          <w:rFonts w:eastAsiaTheme="minorEastAsia"/>
          <w:sz w:val="21"/>
          <w:szCs w:val="21"/>
          <w:lang w:val="en-US" w:eastAsia="zh-CN"/>
        </w:rPr>
        <w:t xml:space="preserve">need non-linear operations. </w:t>
      </w:r>
    </w:p>
    <w:p w14:paraId="341A2C26" w14:textId="53D6A067" w:rsidR="007C61D9" w:rsidRPr="00C27818" w:rsidRDefault="007C61D9" w:rsidP="00223DB0">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2B443B">
        <w:rPr>
          <w:rFonts w:eastAsia="宋体" w:cs="Arial"/>
          <w:b/>
          <w:i/>
          <w:iCs/>
          <w:sz w:val="21"/>
          <w:szCs w:val="21"/>
          <w:lang w:eastAsia="zh-CN"/>
        </w:rPr>
        <w:t>3</w:t>
      </w:r>
      <w:r w:rsidRPr="00C27818">
        <w:rPr>
          <w:rFonts w:eastAsia="宋体" w:cs="Arial"/>
          <w:b/>
          <w:i/>
          <w:iCs/>
          <w:sz w:val="21"/>
          <w:szCs w:val="21"/>
          <w:lang w:eastAsia="zh-CN"/>
        </w:rPr>
        <w:t>:</w:t>
      </w:r>
      <w:r w:rsidR="00424499" w:rsidRPr="00C27818">
        <w:rPr>
          <w:rFonts w:eastAsia="宋体" w:cs="Arial"/>
          <w:b/>
          <w:i/>
          <w:iCs/>
          <w:sz w:val="21"/>
          <w:szCs w:val="21"/>
          <w:lang w:eastAsia="zh-CN"/>
        </w:rPr>
        <w:t xml:space="preserve"> The L1 based RSRP and RSSI </w:t>
      </w:r>
      <w:r w:rsidR="00F57917">
        <w:rPr>
          <w:rFonts w:eastAsia="宋体" w:cs="Arial" w:hint="eastAsia"/>
          <w:b/>
          <w:i/>
          <w:iCs/>
          <w:sz w:val="21"/>
          <w:szCs w:val="21"/>
          <w:lang w:eastAsia="zh-CN"/>
        </w:rPr>
        <w:t>can</w:t>
      </w:r>
      <w:r w:rsidR="00F57917">
        <w:rPr>
          <w:rFonts w:eastAsia="宋体" w:cs="Arial"/>
          <w:b/>
          <w:i/>
          <w:iCs/>
          <w:sz w:val="21"/>
          <w:szCs w:val="21"/>
          <w:lang w:eastAsia="zh-CN"/>
        </w:rPr>
        <w:t xml:space="preserve"> be considered</w:t>
      </w:r>
      <w:r w:rsidR="00CF0834" w:rsidRPr="00C27818">
        <w:rPr>
          <w:rFonts w:eastAsia="宋体" w:cs="Arial"/>
          <w:b/>
          <w:i/>
          <w:iCs/>
          <w:sz w:val="21"/>
          <w:szCs w:val="21"/>
          <w:lang w:eastAsia="zh-CN"/>
        </w:rPr>
        <w:t xml:space="preserve"> as </w:t>
      </w:r>
      <w:r w:rsidR="005D4F06" w:rsidRPr="00C27818">
        <w:rPr>
          <w:rFonts w:eastAsia="宋体" w:cs="Arial"/>
          <w:b/>
          <w:i/>
          <w:iCs/>
          <w:sz w:val="21"/>
          <w:szCs w:val="21"/>
          <w:lang w:eastAsia="zh-CN"/>
        </w:rPr>
        <w:t xml:space="preserve">baseline metrics </w:t>
      </w:r>
      <w:r w:rsidR="00F57917">
        <w:rPr>
          <w:rFonts w:eastAsia="宋体" w:cs="Arial"/>
          <w:b/>
          <w:i/>
          <w:iCs/>
          <w:sz w:val="21"/>
          <w:szCs w:val="21"/>
          <w:lang w:eastAsia="zh-CN"/>
        </w:rPr>
        <w:t>for</w:t>
      </w:r>
      <w:r w:rsidR="00F57917" w:rsidRPr="00C27818">
        <w:rPr>
          <w:rFonts w:eastAsia="宋体" w:cs="Arial"/>
          <w:b/>
          <w:i/>
          <w:iCs/>
          <w:sz w:val="21"/>
          <w:szCs w:val="21"/>
          <w:lang w:eastAsia="zh-CN"/>
        </w:rPr>
        <w:t xml:space="preserve"> </w:t>
      </w:r>
      <w:r w:rsidR="005D4F06" w:rsidRPr="00C27818">
        <w:rPr>
          <w:rFonts w:eastAsia="宋体" w:cs="Arial"/>
          <w:b/>
          <w:i/>
          <w:iCs/>
          <w:sz w:val="21"/>
          <w:szCs w:val="21"/>
          <w:lang w:eastAsia="zh-CN"/>
        </w:rPr>
        <w:t>L1 based UE-to-UE CLI measurement.</w:t>
      </w:r>
    </w:p>
    <w:p w14:paraId="5BC77320" w14:textId="761DB1A7" w:rsidR="005154EB" w:rsidRPr="00812EE6" w:rsidRDefault="00F33AC0" w:rsidP="00466DF6">
      <w:pPr>
        <w:pStyle w:val="af5"/>
        <w:numPr>
          <w:ilvl w:val="0"/>
          <w:numId w:val="21"/>
        </w:numPr>
        <w:rPr>
          <w:rFonts w:ascii="Times New Roman" w:eastAsiaTheme="minorEastAsia" w:hAnsi="Times New Roman"/>
          <w:b/>
          <w:sz w:val="21"/>
          <w:szCs w:val="21"/>
          <w:lang w:eastAsia="zh-CN"/>
        </w:rPr>
      </w:pPr>
      <w:r w:rsidRPr="00812EE6">
        <w:rPr>
          <w:rFonts w:ascii="Times New Roman" w:eastAsiaTheme="minorEastAsia" w:hAnsi="Times New Roman"/>
          <w:b/>
          <w:sz w:val="21"/>
          <w:szCs w:val="21"/>
          <w:lang w:eastAsia="zh-CN"/>
        </w:rPr>
        <w:t>L1/L2 based CLI reporting</w:t>
      </w:r>
    </w:p>
    <w:p w14:paraId="3783ADF5" w14:textId="293AF397" w:rsidR="00223DB0" w:rsidRPr="00C27818" w:rsidRDefault="00CF4935" w:rsidP="00223DB0">
      <w:pPr>
        <w:pStyle w:val="3GPPText"/>
        <w:rPr>
          <w:rFonts w:eastAsia="宋体" w:cs="Arial"/>
          <w:iCs/>
          <w:sz w:val="21"/>
          <w:szCs w:val="21"/>
          <w:lang w:eastAsia="zh-CN"/>
        </w:rPr>
      </w:pPr>
      <w:r w:rsidRPr="00C27818">
        <w:rPr>
          <w:rFonts w:eastAsia="宋体" w:cs="Arial"/>
          <w:iCs/>
          <w:sz w:val="21"/>
          <w:szCs w:val="21"/>
          <w:lang w:eastAsia="zh-CN"/>
        </w:rPr>
        <w:t xml:space="preserve">As for </w:t>
      </w:r>
      <w:r w:rsidR="00223DB0" w:rsidRPr="00C27818">
        <w:rPr>
          <w:rFonts w:eastAsia="宋体" w:cs="Arial"/>
          <w:iCs/>
          <w:sz w:val="21"/>
          <w:szCs w:val="21"/>
          <w:lang w:eastAsia="zh-CN"/>
        </w:rPr>
        <w:t>L1/L2 based CLI report</w:t>
      </w:r>
      <w:r w:rsidR="009D087A" w:rsidRPr="00C27818">
        <w:rPr>
          <w:rFonts w:eastAsia="宋体" w:cs="Arial"/>
          <w:iCs/>
          <w:sz w:val="21"/>
          <w:szCs w:val="21"/>
          <w:lang w:eastAsia="zh-CN"/>
        </w:rPr>
        <w:t>ing</w:t>
      </w:r>
      <w:r w:rsidR="00223DB0" w:rsidRPr="00C27818">
        <w:rPr>
          <w:rFonts w:eastAsia="宋体" w:cs="Arial"/>
          <w:iCs/>
          <w:sz w:val="21"/>
          <w:szCs w:val="21"/>
          <w:lang w:eastAsia="zh-CN"/>
        </w:rPr>
        <w:t xml:space="preserve">, </w:t>
      </w:r>
      <w:r w:rsidR="003D6733" w:rsidRPr="00C27818">
        <w:rPr>
          <w:rFonts w:eastAsia="宋体" w:cs="Arial"/>
          <w:iCs/>
          <w:sz w:val="21"/>
          <w:szCs w:val="21"/>
          <w:lang w:eastAsia="zh-CN"/>
        </w:rPr>
        <w:t xml:space="preserve">there could be different approaches </w:t>
      </w:r>
      <w:r w:rsidR="004E160A" w:rsidRPr="00C27818">
        <w:rPr>
          <w:rFonts w:eastAsia="宋体" w:cs="Arial"/>
          <w:iCs/>
          <w:sz w:val="21"/>
          <w:szCs w:val="21"/>
          <w:lang w:eastAsia="zh-CN"/>
        </w:rPr>
        <w:t>for the reporting signaling</w:t>
      </w:r>
      <w:r w:rsidR="00223DB0" w:rsidRPr="00C27818">
        <w:rPr>
          <w:rFonts w:eastAsia="宋体" w:cs="Arial"/>
          <w:iCs/>
          <w:sz w:val="21"/>
          <w:szCs w:val="21"/>
          <w:lang w:eastAsia="zh-CN"/>
        </w:rPr>
        <w:t>:</w:t>
      </w:r>
    </w:p>
    <w:p w14:paraId="6433988C" w14:textId="45E79BC4" w:rsidR="00223DB0" w:rsidRPr="00C27818" w:rsidRDefault="00223DB0" w:rsidP="00466DF6">
      <w:pPr>
        <w:pStyle w:val="3GPPText"/>
        <w:numPr>
          <w:ilvl w:val="0"/>
          <w:numId w:val="19"/>
        </w:numPr>
        <w:rPr>
          <w:rFonts w:eastAsia="宋体" w:cs="Arial"/>
          <w:iCs/>
          <w:sz w:val="21"/>
          <w:szCs w:val="21"/>
          <w:lang w:eastAsia="zh-CN"/>
        </w:rPr>
      </w:pPr>
      <w:r w:rsidRPr="00C27818">
        <w:rPr>
          <w:rFonts w:eastAsia="宋体" w:cs="Arial" w:hint="eastAsia"/>
          <w:iCs/>
          <w:sz w:val="21"/>
          <w:szCs w:val="21"/>
          <w:lang w:eastAsia="zh-CN"/>
        </w:rPr>
        <w:t>O</w:t>
      </w:r>
      <w:r w:rsidRPr="00C27818">
        <w:rPr>
          <w:rFonts w:eastAsia="宋体" w:cs="Arial"/>
          <w:iCs/>
          <w:sz w:val="21"/>
          <w:szCs w:val="21"/>
          <w:lang w:eastAsia="zh-CN"/>
        </w:rPr>
        <w:t xml:space="preserve">ption 1: </w:t>
      </w:r>
      <w:r w:rsidR="008B5B99" w:rsidRPr="00C27818">
        <w:rPr>
          <w:rFonts w:eastAsia="宋体" w:cs="Arial"/>
          <w:iCs/>
          <w:sz w:val="21"/>
          <w:szCs w:val="21"/>
          <w:lang w:eastAsia="zh-CN"/>
        </w:rPr>
        <w:t xml:space="preserve">Defining separate CLI </w:t>
      </w:r>
      <w:r w:rsidRPr="00C27818">
        <w:rPr>
          <w:rFonts w:eastAsia="宋体" w:cs="Arial"/>
          <w:iCs/>
          <w:sz w:val="21"/>
          <w:szCs w:val="21"/>
          <w:lang w:eastAsia="zh-CN"/>
        </w:rPr>
        <w:t xml:space="preserve">reporting </w:t>
      </w:r>
      <w:r w:rsidR="00F57917">
        <w:rPr>
          <w:rFonts w:eastAsia="宋体" w:cs="Arial"/>
          <w:iCs/>
          <w:sz w:val="21"/>
          <w:szCs w:val="21"/>
          <w:lang w:eastAsia="zh-CN"/>
        </w:rPr>
        <w:t>procedure</w:t>
      </w:r>
      <w:r w:rsidR="00D4550C">
        <w:rPr>
          <w:rFonts w:eastAsia="宋体" w:cs="Arial"/>
          <w:iCs/>
          <w:sz w:val="21"/>
          <w:szCs w:val="21"/>
          <w:lang w:eastAsia="zh-CN"/>
        </w:rPr>
        <w:t>.</w:t>
      </w:r>
    </w:p>
    <w:p w14:paraId="3EA00006" w14:textId="614F9A8C" w:rsidR="008B5B99" w:rsidRPr="00C27818" w:rsidRDefault="00223DB0" w:rsidP="00466DF6">
      <w:pPr>
        <w:pStyle w:val="3GPPText"/>
        <w:numPr>
          <w:ilvl w:val="0"/>
          <w:numId w:val="19"/>
        </w:numPr>
        <w:rPr>
          <w:rFonts w:eastAsia="宋体" w:cs="Arial"/>
          <w:iCs/>
          <w:sz w:val="21"/>
          <w:szCs w:val="21"/>
          <w:lang w:eastAsia="zh-CN"/>
        </w:rPr>
      </w:pPr>
      <w:r w:rsidRPr="00C27818">
        <w:rPr>
          <w:rFonts w:eastAsia="宋体" w:cs="Arial"/>
          <w:iCs/>
          <w:sz w:val="21"/>
          <w:szCs w:val="21"/>
          <w:lang w:eastAsia="zh-CN"/>
        </w:rPr>
        <w:t>Option 2:</w:t>
      </w:r>
      <w:r w:rsidR="00F57917">
        <w:rPr>
          <w:rFonts w:eastAsia="宋体" w:cs="Arial"/>
          <w:iCs/>
          <w:sz w:val="21"/>
          <w:szCs w:val="21"/>
          <w:lang w:eastAsia="zh-CN"/>
        </w:rPr>
        <w:t xml:space="preserve"> </w:t>
      </w:r>
      <w:bookmarkStart w:id="6" w:name="OLE_LINK2"/>
      <w:r w:rsidR="00F57917">
        <w:rPr>
          <w:rFonts w:eastAsia="宋体" w:cs="Arial"/>
          <w:iCs/>
          <w:sz w:val="21"/>
          <w:szCs w:val="21"/>
          <w:lang w:eastAsia="zh-CN"/>
        </w:rPr>
        <w:t>Reused CSI reporting procedure with</w:t>
      </w:r>
      <w:r w:rsidR="005E6E12" w:rsidRPr="00C27818">
        <w:rPr>
          <w:rFonts w:eastAsia="宋体" w:cs="Arial"/>
          <w:iCs/>
          <w:sz w:val="21"/>
          <w:szCs w:val="21"/>
          <w:lang w:eastAsia="zh-CN"/>
        </w:rPr>
        <w:t xml:space="preserve"> </w:t>
      </w:r>
      <w:bookmarkStart w:id="7" w:name="OLE_LINK1"/>
      <w:r w:rsidR="00F57917">
        <w:rPr>
          <w:rFonts w:eastAsia="宋体" w:cs="Arial"/>
          <w:iCs/>
          <w:sz w:val="21"/>
          <w:szCs w:val="21"/>
          <w:lang w:eastAsia="zh-CN"/>
        </w:rPr>
        <w:t>e</w:t>
      </w:r>
      <w:r w:rsidR="00F57917" w:rsidRPr="00C27818">
        <w:rPr>
          <w:rFonts w:eastAsia="宋体" w:cs="Arial" w:hint="eastAsia"/>
          <w:iCs/>
          <w:sz w:val="21"/>
          <w:szCs w:val="21"/>
          <w:lang w:eastAsia="zh-CN"/>
        </w:rPr>
        <w:t>xten</w:t>
      </w:r>
      <w:r w:rsidR="00F57917" w:rsidRPr="00C27818">
        <w:rPr>
          <w:rFonts w:eastAsia="宋体" w:cs="Arial"/>
          <w:iCs/>
          <w:sz w:val="21"/>
          <w:szCs w:val="21"/>
          <w:lang w:eastAsia="zh-CN"/>
        </w:rPr>
        <w:t xml:space="preserve">sion </w:t>
      </w:r>
      <w:r w:rsidR="00EB12BC" w:rsidRPr="00C27818">
        <w:rPr>
          <w:rFonts w:eastAsia="宋体" w:cs="Arial"/>
          <w:iCs/>
          <w:sz w:val="21"/>
          <w:szCs w:val="21"/>
          <w:lang w:eastAsia="zh-CN"/>
        </w:rPr>
        <w:t>of CSI reporting</w:t>
      </w:r>
      <w:r w:rsidR="00F57917">
        <w:rPr>
          <w:rFonts w:eastAsia="宋体" w:cs="Arial"/>
          <w:iCs/>
          <w:sz w:val="21"/>
          <w:szCs w:val="21"/>
          <w:lang w:eastAsia="zh-CN"/>
        </w:rPr>
        <w:t>, i.e.</w:t>
      </w:r>
      <w:r w:rsidR="00EB12BC" w:rsidRPr="00C27818">
        <w:rPr>
          <w:rFonts w:eastAsia="宋体" w:cs="Arial"/>
          <w:iCs/>
          <w:sz w:val="21"/>
          <w:szCs w:val="21"/>
          <w:lang w:eastAsia="zh-CN"/>
        </w:rPr>
        <w:t xml:space="preserve"> UE-to-UE CLI information</w:t>
      </w:r>
      <w:bookmarkEnd w:id="7"/>
      <w:r w:rsidR="00F57917">
        <w:rPr>
          <w:rFonts w:eastAsia="宋体" w:cs="Arial"/>
          <w:iCs/>
          <w:sz w:val="21"/>
          <w:szCs w:val="21"/>
          <w:lang w:eastAsia="zh-CN"/>
        </w:rPr>
        <w:t xml:space="preserve"> is regarded as CSI</w:t>
      </w:r>
      <w:bookmarkEnd w:id="6"/>
      <w:r w:rsidR="00D4550C">
        <w:rPr>
          <w:rFonts w:eastAsia="宋体" w:cs="Arial" w:hint="eastAsia"/>
          <w:iCs/>
          <w:sz w:val="21"/>
          <w:szCs w:val="21"/>
          <w:lang w:eastAsia="zh-CN"/>
        </w:rPr>
        <w:t>.</w:t>
      </w:r>
    </w:p>
    <w:p w14:paraId="64B7D6D9" w14:textId="5E4D537B" w:rsidR="00A66830" w:rsidRPr="00C27818" w:rsidRDefault="00A7760B" w:rsidP="008B5B99">
      <w:pPr>
        <w:pStyle w:val="3GPPText"/>
        <w:rPr>
          <w:rFonts w:eastAsia="宋体" w:cs="Arial"/>
          <w:iCs/>
          <w:sz w:val="21"/>
          <w:szCs w:val="21"/>
          <w:lang w:eastAsia="zh-CN"/>
        </w:rPr>
      </w:pPr>
      <w:r w:rsidRPr="00C27818">
        <w:rPr>
          <w:rFonts w:eastAsia="宋体" w:cs="Arial"/>
          <w:iCs/>
          <w:sz w:val="21"/>
          <w:szCs w:val="21"/>
          <w:lang w:eastAsia="zh-CN"/>
        </w:rPr>
        <w:t xml:space="preserve">CLI reporting separate </w:t>
      </w:r>
      <w:r w:rsidR="00F327C9" w:rsidRPr="00C27818">
        <w:rPr>
          <w:rFonts w:eastAsia="宋体" w:cs="Arial"/>
          <w:iCs/>
          <w:sz w:val="21"/>
          <w:szCs w:val="21"/>
          <w:lang w:eastAsia="zh-CN"/>
        </w:rPr>
        <w:t>from</w:t>
      </w:r>
      <w:r w:rsidRPr="00C27818">
        <w:rPr>
          <w:rFonts w:eastAsia="宋体" w:cs="Arial"/>
          <w:iCs/>
          <w:sz w:val="21"/>
          <w:szCs w:val="21"/>
          <w:lang w:eastAsia="zh-CN"/>
        </w:rPr>
        <w:t xml:space="preserve"> CSI reporting framework is needed if option 1 is supported. </w:t>
      </w:r>
      <w:r w:rsidR="000B31CB" w:rsidRPr="00C27818">
        <w:rPr>
          <w:rFonts w:eastAsia="宋体" w:cs="Arial"/>
          <w:iCs/>
          <w:sz w:val="21"/>
          <w:szCs w:val="21"/>
          <w:lang w:eastAsia="zh-CN"/>
        </w:rPr>
        <w:t xml:space="preserve">For instance, </w:t>
      </w:r>
      <w:r w:rsidR="002B36E8" w:rsidRPr="00C27818">
        <w:rPr>
          <w:rFonts w:eastAsia="宋体" w:cs="Arial"/>
          <w:iCs/>
          <w:sz w:val="21"/>
          <w:szCs w:val="21"/>
          <w:lang w:eastAsia="zh-CN"/>
        </w:rPr>
        <w:t xml:space="preserve">signaling of </w:t>
      </w:r>
      <w:r w:rsidR="000B31CB" w:rsidRPr="00C27818">
        <w:rPr>
          <w:rFonts w:eastAsia="宋体" w:cs="Arial"/>
          <w:iCs/>
          <w:sz w:val="21"/>
          <w:szCs w:val="21"/>
          <w:lang w:eastAsia="zh-CN"/>
        </w:rPr>
        <w:t>a CLI reporting config</w:t>
      </w:r>
      <w:r w:rsidR="000B31CB" w:rsidRPr="00C27818">
        <w:rPr>
          <w:rFonts w:eastAsia="宋体" w:cs="Arial" w:hint="eastAsia"/>
          <w:iCs/>
          <w:sz w:val="21"/>
          <w:szCs w:val="21"/>
          <w:lang w:eastAsia="zh-CN"/>
        </w:rPr>
        <w:t>,</w:t>
      </w:r>
      <w:r w:rsidR="000B31CB" w:rsidRPr="00C27818">
        <w:rPr>
          <w:rFonts w:eastAsia="宋体" w:cs="Arial"/>
          <w:iCs/>
          <w:sz w:val="21"/>
          <w:szCs w:val="21"/>
          <w:lang w:eastAsia="zh-CN"/>
        </w:rPr>
        <w:t xml:space="preserve"> e.g., </w:t>
      </w:r>
      <w:r w:rsidR="00747CB5" w:rsidRPr="00C27818">
        <w:rPr>
          <w:rFonts w:eastAsia="宋体" w:cs="Arial"/>
          <w:i/>
          <w:iCs/>
          <w:sz w:val="21"/>
          <w:szCs w:val="21"/>
          <w:lang w:eastAsia="zh-CN"/>
        </w:rPr>
        <w:t>CLI-</w:t>
      </w:r>
      <w:proofErr w:type="spellStart"/>
      <w:r w:rsidR="00747CB5" w:rsidRPr="00C27818">
        <w:rPr>
          <w:rFonts w:eastAsia="宋体" w:cs="Arial"/>
          <w:i/>
          <w:iCs/>
          <w:sz w:val="21"/>
          <w:szCs w:val="21"/>
          <w:lang w:eastAsia="zh-CN"/>
        </w:rPr>
        <w:t>ReportConfig</w:t>
      </w:r>
      <w:proofErr w:type="spellEnd"/>
      <w:r w:rsidR="002610A7" w:rsidRPr="00C27818">
        <w:rPr>
          <w:rFonts w:eastAsia="宋体" w:cs="Arial"/>
          <w:iCs/>
          <w:sz w:val="21"/>
          <w:szCs w:val="21"/>
          <w:lang w:eastAsia="zh-CN"/>
        </w:rPr>
        <w:t xml:space="preserve"> </w:t>
      </w:r>
      <w:r w:rsidR="00D4550C">
        <w:rPr>
          <w:rFonts w:eastAsia="宋体" w:cs="Arial"/>
          <w:iCs/>
          <w:sz w:val="21"/>
          <w:szCs w:val="21"/>
          <w:lang w:eastAsia="zh-CN"/>
        </w:rPr>
        <w:t>in</w:t>
      </w:r>
      <w:r w:rsidR="00D4550C" w:rsidRPr="00C27818">
        <w:rPr>
          <w:rFonts w:eastAsia="宋体" w:cs="Arial"/>
          <w:iCs/>
          <w:sz w:val="21"/>
          <w:szCs w:val="21"/>
          <w:lang w:eastAsia="zh-CN"/>
        </w:rPr>
        <w:t xml:space="preserve">cluding </w:t>
      </w:r>
      <w:r w:rsidR="002610A7" w:rsidRPr="00C27818">
        <w:rPr>
          <w:rFonts w:eastAsia="宋体" w:cs="Arial"/>
          <w:iCs/>
          <w:sz w:val="21"/>
          <w:szCs w:val="21"/>
          <w:lang w:eastAsia="zh-CN"/>
        </w:rPr>
        <w:t>CLI related report</w:t>
      </w:r>
      <w:r w:rsidR="00957D11" w:rsidRPr="00C27818">
        <w:rPr>
          <w:rFonts w:eastAsia="宋体" w:cs="Arial"/>
          <w:iCs/>
          <w:sz w:val="21"/>
          <w:szCs w:val="21"/>
          <w:lang w:eastAsia="zh-CN"/>
        </w:rPr>
        <w:t>ing</w:t>
      </w:r>
      <w:r w:rsidR="002610A7" w:rsidRPr="00C27818">
        <w:rPr>
          <w:rFonts w:eastAsia="宋体" w:cs="Arial"/>
          <w:iCs/>
          <w:sz w:val="21"/>
          <w:szCs w:val="21"/>
          <w:lang w:eastAsia="zh-CN"/>
        </w:rPr>
        <w:t xml:space="preserve"> quantities</w:t>
      </w:r>
      <w:r w:rsidR="00957D11" w:rsidRPr="00C27818">
        <w:rPr>
          <w:rFonts w:eastAsia="宋体" w:cs="Arial"/>
          <w:iCs/>
          <w:sz w:val="21"/>
          <w:szCs w:val="21"/>
          <w:lang w:eastAsia="zh-CN"/>
        </w:rPr>
        <w:t xml:space="preserve">, time and frequency resources for </w:t>
      </w:r>
      <w:r w:rsidR="00A663E9" w:rsidRPr="00C27818">
        <w:rPr>
          <w:rFonts w:eastAsia="宋体" w:cs="Arial"/>
          <w:iCs/>
          <w:sz w:val="21"/>
          <w:szCs w:val="21"/>
          <w:lang w:eastAsia="zh-CN"/>
        </w:rPr>
        <w:t xml:space="preserve">CLI reporting, and resources for CLI measurement, </w:t>
      </w:r>
      <w:proofErr w:type="spellStart"/>
      <w:r w:rsidR="00A663E9" w:rsidRPr="00C27818">
        <w:rPr>
          <w:rFonts w:eastAsia="宋体" w:cs="Arial"/>
          <w:iCs/>
          <w:sz w:val="21"/>
          <w:szCs w:val="21"/>
          <w:lang w:eastAsia="zh-CN"/>
        </w:rPr>
        <w:t>etc</w:t>
      </w:r>
      <w:proofErr w:type="spellEnd"/>
      <w:r w:rsidR="00A663E9" w:rsidRPr="00C27818">
        <w:rPr>
          <w:rFonts w:eastAsia="宋体" w:cs="Arial"/>
          <w:iCs/>
          <w:sz w:val="21"/>
          <w:szCs w:val="21"/>
          <w:lang w:eastAsia="zh-CN"/>
        </w:rPr>
        <w:t>,</w:t>
      </w:r>
      <w:r w:rsidR="002B36E8" w:rsidRPr="00C27818">
        <w:rPr>
          <w:rFonts w:eastAsia="宋体" w:cs="Arial"/>
          <w:iCs/>
          <w:sz w:val="21"/>
          <w:szCs w:val="21"/>
          <w:lang w:eastAsia="zh-CN"/>
        </w:rPr>
        <w:t xml:space="preserve"> should be </w:t>
      </w:r>
      <w:r w:rsidR="00110143" w:rsidRPr="00C27818">
        <w:rPr>
          <w:rFonts w:eastAsia="宋体" w:cs="Arial" w:hint="eastAsia"/>
          <w:iCs/>
          <w:sz w:val="21"/>
          <w:szCs w:val="21"/>
          <w:lang w:eastAsia="zh-CN"/>
        </w:rPr>
        <w:t>introduced</w:t>
      </w:r>
      <w:r w:rsidR="002B36E8" w:rsidRPr="00C27818">
        <w:rPr>
          <w:rFonts w:eastAsia="宋体" w:cs="Arial"/>
          <w:iCs/>
          <w:sz w:val="21"/>
          <w:szCs w:val="21"/>
          <w:lang w:eastAsia="zh-CN"/>
        </w:rPr>
        <w:t>. The UE performs CLI measurement and reporting based on the configuration</w:t>
      </w:r>
      <w:r w:rsidR="00A66830" w:rsidRPr="00C27818">
        <w:rPr>
          <w:rFonts w:eastAsia="宋体" w:cs="Arial"/>
          <w:iCs/>
          <w:sz w:val="21"/>
          <w:szCs w:val="21"/>
          <w:lang w:eastAsia="zh-CN"/>
        </w:rPr>
        <w:t xml:space="preserve"> of </w:t>
      </w:r>
      <w:r w:rsidR="00A66830" w:rsidRPr="00C27818">
        <w:rPr>
          <w:rFonts w:eastAsia="宋体" w:cs="Arial"/>
          <w:i/>
          <w:iCs/>
          <w:sz w:val="21"/>
          <w:szCs w:val="21"/>
          <w:lang w:eastAsia="zh-CN"/>
        </w:rPr>
        <w:t>CLI-</w:t>
      </w:r>
      <w:proofErr w:type="spellStart"/>
      <w:r w:rsidR="00A66830" w:rsidRPr="00C27818">
        <w:rPr>
          <w:rFonts w:eastAsia="宋体" w:cs="Arial"/>
          <w:i/>
          <w:iCs/>
          <w:sz w:val="21"/>
          <w:szCs w:val="21"/>
          <w:lang w:eastAsia="zh-CN"/>
        </w:rPr>
        <w:t>ReportConfig</w:t>
      </w:r>
      <w:proofErr w:type="spellEnd"/>
      <w:r w:rsidR="002B36E8" w:rsidRPr="00C27818">
        <w:rPr>
          <w:rFonts w:eastAsia="宋体" w:cs="Arial"/>
          <w:iCs/>
          <w:sz w:val="21"/>
          <w:szCs w:val="21"/>
          <w:lang w:eastAsia="zh-CN"/>
        </w:rPr>
        <w:t xml:space="preserve">. </w:t>
      </w:r>
      <w:r w:rsidR="002B36E8" w:rsidRPr="00C27818">
        <w:rPr>
          <w:rFonts w:eastAsia="宋体" w:cs="Arial" w:hint="eastAsia"/>
          <w:iCs/>
          <w:sz w:val="21"/>
          <w:szCs w:val="21"/>
          <w:lang w:eastAsia="zh-CN"/>
        </w:rPr>
        <w:t xml:space="preserve"> </w:t>
      </w:r>
      <w:r w:rsidR="00D4550C">
        <w:rPr>
          <w:rFonts w:eastAsia="宋体" w:cs="Arial"/>
          <w:iCs/>
          <w:sz w:val="21"/>
          <w:szCs w:val="21"/>
          <w:lang w:eastAsia="zh-CN"/>
        </w:rPr>
        <w:t>On the other hand</w:t>
      </w:r>
      <w:r w:rsidR="00A8404B" w:rsidRPr="00C27818">
        <w:rPr>
          <w:rFonts w:eastAsia="宋体" w:cs="Arial"/>
          <w:iCs/>
          <w:sz w:val="21"/>
          <w:szCs w:val="21"/>
          <w:lang w:eastAsia="zh-CN"/>
        </w:rPr>
        <w:t xml:space="preserve">, if option 2 is </w:t>
      </w:r>
      <w:r w:rsidR="00D4550C">
        <w:rPr>
          <w:rFonts w:eastAsia="宋体" w:cs="Arial"/>
          <w:iCs/>
          <w:sz w:val="21"/>
          <w:szCs w:val="21"/>
          <w:lang w:eastAsia="zh-CN"/>
        </w:rPr>
        <w:t>supported</w:t>
      </w:r>
      <w:r w:rsidR="00A8404B" w:rsidRPr="00C27818">
        <w:rPr>
          <w:rFonts w:eastAsia="宋体" w:cs="Arial"/>
          <w:iCs/>
          <w:sz w:val="21"/>
          <w:szCs w:val="21"/>
          <w:lang w:eastAsia="zh-CN"/>
        </w:rPr>
        <w:t xml:space="preserve">, </w:t>
      </w:r>
      <w:r w:rsidR="00D4550C">
        <w:rPr>
          <w:rFonts w:eastAsia="宋体" w:cs="Arial"/>
          <w:iCs/>
          <w:sz w:val="21"/>
          <w:szCs w:val="21"/>
          <w:lang w:eastAsia="zh-CN"/>
        </w:rPr>
        <w:t>we don’t need to define a new RRC signaling for CLI reporting</w:t>
      </w:r>
      <w:r w:rsidR="002B36E8" w:rsidRPr="00C27818">
        <w:rPr>
          <w:rFonts w:eastAsia="宋体" w:cs="Arial"/>
          <w:iCs/>
          <w:sz w:val="21"/>
          <w:szCs w:val="21"/>
          <w:lang w:eastAsia="zh-CN"/>
        </w:rPr>
        <w:t xml:space="preserve"> (e.g., </w:t>
      </w:r>
      <w:r w:rsidR="002B36E8" w:rsidRPr="00C27818">
        <w:rPr>
          <w:rFonts w:eastAsia="宋体" w:cs="Arial"/>
          <w:i/>
          <w:iCs/>
          <w:sz w:val="21"/>
          <w:szCs w:val="21"/>
          <w:lang w:eastAsia="zh-CN"/>
        </w:rPr>
        <w:t>CLI-</w:t>
      </w:r>
      <w:proofErr w:type="spellStart"/>
      <w:r w:rsidR="002B36E8" w:rsidRPr="00C27818">
        <w:rPr>
          <w:rFonts w:eastAsia="宋体" w:cs="Arial"/>
          <w:i/>
          <w:iCs/>
          <w:sz w:val="21"/>
          <w:szCs w:val="21"/>
          <w:lang w:eastAsia="zh-CN"/>
        </w:rPr>
        <w:t>ReportConfig</w:t>
      </w:r>
      <w:proofErr w:type="spellEnd"/>
      <w:r w:rsidR="002B36E8" w:rsidRPr="00C27818">
        <w:rPr>
          <w:rFonts w:eastAsia="宋体" w:cs="Arial"/>
          <w:iCs/>
          <w:sz w:val="21"/>
          <w:szCs w:val="21"/>
          <w:lang w:eastAsia="zh-CN"/>
        </w:rPr>
        <w:t>)</w:t>
      </w:r>
      <w:r w:rsidR="00B43EC7" w:rsidRPr="00C27818">
        <w:rPr>
          <w:rFonts w:eastAsia="宋体" w:cs="Arial"/>
          <w:iCs/>
          <w:sz w:val="21"/>
          <w:szCs w:val="21"/>
          <w:lang w:eastAsia="zh-CN"/>
        </w:rPr>
        <w:t xml:space="preserve">. </w:t>
      </w:r>
      <w:r w:rsidR="00541436" w:rsidRPr="00C27818">
        <w:rPr>
          <w:rFonts w:eastAsia="宋体" w:cs="Arial" w:hint="eastAsia"/>
          <w:iCs/>
          <w:sz w:val="21"/>
          <w:szCs w:val="21"/>
          <w:lang w:eastAsia="zh-CN"/>
        </w:rPr>
        <w:t>Basically,</w:t>
      </w:r>
      <w:r w:rsidR="00541436" w:rsidRPr="00C27818">
        <w:rPr>
          <w:rFonts w:eastAsia="宋体" w:cs="Arial"/>
          <w:iCs/>
          <w:sz w:val="21"/>
          <w:szCs w:val="21"/>
          <w:lang w:eastAsia="zh-CN"/>
        </w:rPr>
        <w:t xml:space="preserve"> the CSI reporting framework </w:t>
      </w:r>
      <w:r w:rsidR="00A66830" w:rsidRPr="00C27818">
        <w:rPr>
          <w:rFonts w:eastAsia="宋体" w:cs="Arial"/>
          <w:iCs/>
          <w:sz w:val="21"/>
          <w:szCs w:val="21"/>
          <w:lang w:eastAsia="zh-CN"/>
        </w:rPr>
        <w:t xml:space="preserve">is </w:t>
      </w:r>
      <w:r w:rsidR="00541436" w:rsidRPr="00C27818">
        <w:rPr>
          <w:rFonts w:eastAsia="宋体" w:cs="Arial"/>
          <w:iCs/>
          <w:sz w:val="21"/>
          <w:szCs w:val="21"/>
          <w:lang w:eastAsia="zh-CN"/>
        </w:rPr>
        <w:t>extended by including the CLI-related measurement metrics, e.g.,</w:t>
      </w:r>
      <w:r w:rsidR="003F613F">
        <w:rPr>
          <w:rFonts w:eastAsia="宋体" w:cs="Arial"/>
          <w:i/>
          <w:iCs/>
          <w:sz w:val="21"/>
          <w:szCs w:val="21"/>
          <w:lang w:eastAsia="zh-CN"/>
        </w:rPr>
        <w:t xml:space="preserve"> </w:t>
      </w:r>
      <w:r w:rsidR="003F613F">
        <w:rPr>
          <w:rFonts w:eastAsia="宋体" w:cs="Arial"/>
          <w:iCs/>
          <w:sz w:val="21"/>
          <w:szCs w:val="21"/>
          <w:lang w:eastAsia="zh-CN"/>
        </w:rPr>
        <w:t xml:space="preserve">update </w:t>
      </w:r>
      <w:proofErr w:type="spellStart"/>
      <w:r w:rsidR="003F613F" w:rsidRPr="00BC2123">
        <w:rPr>
          <w:rFonts w:eastAsia="宋体" w:cs="Arial"/>
          <w:i/>
          <w:iCs/>
          <w:sz w:val="21"/>
          <w:szCs w:val="21"/>
          <w:lang w:eastAsia="zh-CN"/>
        </w:rPr>
        <w:t>reportQuantity</w:t>
      </w:r>
      <w:proofErr w:type="spellEnd"/>
      <w:r w:rsidR="003F613F">
        <w:rPr>
          <w:rFonts w:eastAsia="宋体" w:cs="Arial"/>
          <w:iCs/>
          <w:sz w:val="21"/>
          <w:szCs w:val="21"/>
          <w:lang w:eastAsia="zh-CN"/>
        </w:rPr>
        <w:t xml:space="preserve"> with including CLI-RSRP and CLI-RSSI, update </w:t>
      </w:r>
      <w:r w:rsidR="003F613F" w:rsidRPr="00C27818">
        <w:rPr>
          <w:rFonts w:eastAsia="宋体" w:cs="Arial"/>
          <w:i/>
          <w:iCs/>
          <w:sz w:val="21"/>
          <w:szCs w:val="21"/>
          <w:lang w:eastAsia="zh-CN"/>
        </w:rPr>
        <w:t>CLI-</w:t>
      </w:r>
      <w:proofErr w:type="spellStart"/>
      <w:r w:rsidR="003F613F" w:rsidRPr="00C27818">
        <w:rPr>
          <w:rFonts w:eastAsia="宋体" w:cs="Arial"/>
          <w:i/>
          <w:iCs/>
          <w:sz w:val="21"/>
          <w:szCs w:val="21"/>
          <w:lang w:eastAsia="zh-CN"/>
        </w:rPr>
        <w:t>ReportConfig</w:t>
      </w:r>
      <w:proofErr w:type="spellEnd"/>
      <w:r w:rsidR="003F613F">
        <w:rPr>
          <w:rFonts w:eastAsia="宋体" w:cs="Arial"/>
          <w:i/>
          <w:iCs/>
          <w:sz w:val="21"/>
          <w:szCs w:val="21"/>
          <w:lang w:eastAsia="zh-CN"/>
        </w:rPr>
        <w:t xml:space="preserve"> </w:t>
      </w:r>
      <w:r w:rsidR="003F613F">
        <w:rPr>
          <w:rFonts w:eastAsia="宋体" w:cs="Arial"/>
          <w:iCs/>
          <w:sz w:val="21"/>
          <w:szCs w:val="21"/>
          <w:lang w:eastAsia="zh-CN"/>
        </w:rPr>
        <w:t>with including resources for CLI measurement</w:t>
      </w:r>
      <w:r w:rsidR="002B5ED1" w:rsidRPr="00C27818">
        <w:rPr>
          <w:rFonts w:eastAsia="宋体" w:cs="Arial"/>
          <w:iCs/>
          <w:sz w:val="21"/>
          <w:szCs w:val="21"/>
          <w:lang w:eastAsia="zh-CN"/>
        </w:rPr>
        <w:t>.</w:t>
      </w:r>
      <w:r w:rsidR="0092138E" w:rsidRPr="00C27818">
        <w:rPr>
          <w:rFonts w:eastAsia="宋体" w:cs="Arial"/>
          <w:iCs/>
          <w:sz w:val="21"/>
          <w:szCs w:val="21"/>
          <w:lang w:eastAsia="zh-CN"/>
        </w:rPr>
        <w:t xml:space="preserve"> </w:t>
      </w:r>
      <w:r w:rsidR="00A66830" w:rsidRPr="00C27818">
        <w:rPr>
          <w:rFonts w:eastAsia="宋体" w:cs="Arial"/>
          <w:iCs/>
          <w:sz w:val="21"/>
          <w:szCs w:val="21"/>
          <w:lang w:eastAsia="zh-CN"/>
        </w:rPr>
        <w:t xml:space="preserve">In this case, the UE performs CLI measurement and reporting based on the configuration of </w:t>
      </w:r>
      <w:r w:rsidR="00A66830" w:rsidRPr="00C27818">
        <w:rPr>
          <w:rFonts w:eastAsia="宋体" w:cs="Arial"/>
          <w:i/>
          <w:iCs/>
          <w:sz w:val="21"/>
          <w:szCs w:val="21"/>
          <w:lang w:eastAsia="zh-CN"/>
        </w:rPr>
        <w:t>CSI-</w:t>
      </w:r>
      <w:proofErr w:type="spellStart"/>
      <w:r w:rsidR="00A66830" w:rsidRPr="00C27818">
        <w:rPr>
          <w:rFonts w:eastAsia="宋体" w:cs="Arial"/>
          <w:i/>
          <w:iCs/>
          <w:sz w:val="21"/>
          <w:szCs w:val="21"/>
          <w:lang w:eastAsia="zh-CN"/>
        </w:rPr>
        <w:t>ReportConfig</w:t>
      </w:r>
      <w:proofErr w:type="spellEnd"/>
      <w:r w:rsidR="00A66830" w:rsidRPr="00C27818">
        <w:rPr>
          <w:rFonts w:eastAsia="宋体" w:cs="Arial"/>
          <w:iCs/>
          <w:sz w:val="21"/>
          <w:szCs w:val="21"/>
          <w:lang w:eastAsia="zh-CN"/>
        </w:rPr>
        <w:t>.</w:t>
      </w:r>
    </w:p>
    <w:p w14:paraId="3B89A2D6" w14:textId="28BDD2C2" w:rsidR="009109EA" w:rsidRPr="00C27818" w:rsidRDefault="008604A4" w:rsidP="009109EA">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2B443B">
        <w:rPr>
          <w:rFonts w:eastAsia="宋体" w:cs="Arial"/>
          <w:b/>
          <w:i/>
          <w:iCs/>
          <w:sz w:val="21"/>
          <w:szCs w:val="21"/>
          <w:lang w:eastAsia="zh-CN"/>
        </w:rPr>
        <w:t>4</w:t>
      </w:r>
      <w:r w:rsidR="009109EA" w:rsidRPr="00C27818">
        <w:rPr>
          <w:rFonts w:eastAsia="宋体" w:cs="Arial"/>
          <w:b/>
          <w:i/>
          <w:iCs/>
          <w:sz w:val="21"/>
          <w:szCs w:val="21"/>
          <w:lang w:eastAsia="zh-CN"/>
        </w:rPr>
        <w:t>: The L1/L2 based CLI report</w:t>
      </w:r>
      <w:r w:rsidRPr="00C27818">
        <w:rPr>
          <w:rFonts w:eastAsia="宋体" w:cs="Arial"/>
          <w:b/>
          <w:i/>
          <w:iCs/>
          <w:sz w:val="21"/>
          <w:szCs w:val="21"/>
          <w:lang w:eastAsia="zh-CN"/>
        </w:rPr>
        <w:t xml:space="preserve">ing </w:t>
      </w:r>
      <w:r w:rsidR="00A66D8B" w:rsidRPr="00C27818">
        <w:rPr>
          <w:rFonts w:eastAsia="宋体" w:cs="Arial"/>
          <w:b/>
          <w:i/>
          <w:iCs/>
          <w:sz w:val="21"/>
          <w:szCs w:val="21"/>
          <w:lang w:eastAsia="zh-CN"/>
        </w:rPr>
        <w:t>signaling</w:t>
      </w:r>
      <w:r w:rsidR="009109EA" w:rsidRPr="00C27818">
        <w:rPr>
          <w:rFonts w:eastAsia="宋体" w:cs="Arial"/>
          <w:b/>
          <w:i/>
          <w:iCs/>
          <w:sz w:val="21"/>
          <w:szCs w:val="21"/>
          <w:lang w:eastAsia="zh-CN"/>
        </w:rPr>
        <w:t xml:space="preserve"> can be designed by following </w:t>
      </w:r>
      <w:r w:rsidR="009950AD" w:rsidRPr="00C27818">
        <w:rPr>
          <w:rFonts w:eastAsia="宋体" w:cs="Arial"/>
          <w:b/>
          <w:i/>
          <w:iCs/>
          <w:sz w:val="21"/>
          <w:szCs w:val="21"/>
          <w:lang w:eastAsia="zh-CN"/>
        </w:rPr>
        <w:t>approaches</w:t>
      </w:r>
      <w:r w:rsidR="00FB4E5C" w:rsidRPr="00C27818">
        <w:rPr>
          <w:rFonts w:eastAsia="宋体" w:cs="Arial"/>
          <w:b/>
          <w:i/>
          <w:iCs/>
          <w:sz w:val="21"/>
          <w:szCs w:val="21"/>
          <w:lang w:eastAsia="zh-CN"/>
        </w:rPr>
        <w:t>:</w:t>
      </w:r>
    </w:p>
    <w:p w14:paraId="1C4C044D" w14:textId="2E5F47B6" w:rsidR="00B17B50" w:rsidRPr="00C27818" w:rsidRDefault="00B17B50" w:rsidP="00466DF6">
      <w:pPr>
        <w:pStyle w:val="3GPPText"/>
        <w:numPr>
          <w:ilvl w:val="0"/>
          <w:numId w:val="19"/>
        </w:numPr>
        <w:rPr>
          <w:rFonts w:eastAsia="宋体" w:cs="Arial"/>
          <w:b/>
          <w:i/>
          <w:iCs/>
          <w:sz w:val="21"/>
          <w:szCs w:val="21"/>
          <w:lang w:eastAsia="zh-CN"/>
        </w:rPr>
      </w:pPr>
      <w:r w:rsidRPr="00C27818">
        <w:rPr>
          <w:rFonts w:eastAsia="宋体" w:cs="Arial" w:hint="eastAsia"/>
          <w:b/>
          <w:i/>
          <w:iCs/>
          <w:sz w:val="21"/>
          <w:szCs w:val="21"/>
          <w:lang w:eastAsia="zh-CN"/>
        </w:rPr>
        <w:t>O</w:t>
      </w:r>
      <w:r w:rsidRPr="00C27818">
        <w:rPr>
          <w:rFonts w:eastAsia="宋体" w:cs="Arial"/>
          <w:b/>
          <w:i/>
          <w:iCs/>
          <w:sz w:val="21"/>
          <w:szCs w:val="21"/>
          <w:lang w:eastAsia="zh-CN"/>
        </w:rPr>
        <w:t>ption 1:</w:t>
      </w:r>
      <w:r w:rsidR="00FB4E5C" w:rsidRPr="00C27818">
        <w:rPr>
          <w:rFonts w:eastAsia="宋体" w:cs="Arial"/>
          <w:b/>
          <w:i/>
          <w:iCs/>
          <w:sz w:val="21"/>
          <w:szCs w:val="21"/>
          <w:lang w:eastAsia="zh-CN"/>
        </w:rPr>
        <w:t xml:space="preserve"> Defining </w:t>
      </w:r>
      <w:r w:rsidR="003F613F">
        <w:rPr>
          <w:rFonts w:eastAsia="宋体" w:cs="Arial"/>
          <w:b/>
          <w:i/>
          <w:iCs/>
          <w:sz w:val="21"/>
          <w:szCs w:val="21"/>
          <w:lang w:eastAsia="zh-CN"/>
        </w:rPr>
        <w:t>separate</w:t>
      </w:r>
      <w:r w:rsidR="003F613F" w:rsidRPr="00C27818">
        <w:rPr>
          <w:rFonts w:eastAsia="宋体" w:cs="Arial"/>
          <w:b/>
          <w:i/>
          <w:iCs/>
          <w:sz w:val="21"/>
          <w:szCs w:val="21"/>
          <w:lang w:eastAsia="zh-CN"/>
        </w:rPr>
        <w:t xml:space="preserve"> </w:t>
      </w:r>
      <w:r w:rsidR="00FB4E5C" w:rsidRPr="00C27818">
        <w:rPr>
          <w:rFonts w:eastAsia="宋体" w:cs="Arial"/>
          <w:b/>
          <w:i/>
          <w:iCs/>
          <w:sz w:val="21"/>
          <w:szCs w:val="21"/>
          <w:lang w:eastAsia="zh-CN"/>
        </w:rPr>
        <w:t>CLI reporting</w:t>
      </w:r>
      <w:r w:rsidR="003F613F">
        <w:rPr>
          <w:rFonts w:eastAsia="宋体" w:cs="Arial"/>
          <w:b/>
          <w:i/>
          <w:iCs/>
          <w:sz w:val="21"/>
          <w:szCs w:val="21"/>
          <w:lang w:eastAsia="zh-CN"/>
        </w:rPr>
        <w:t xml:space="preserve"> procedure.</w:t>
      </w:r>
    </w:p>
    <w:p w14:paraId="417CA1C1" w14:textId="3BA31DA4" w:rsidR="009109EA" w:rsidRDefault="00B17B50" w:rsidP="00466DF6">
      <w:pPr>
        <w:pStyle w:val="3GPPText"/>
        <w:numPr>
          <w:ilvl w:val="0"/>
          <w:numId w:val="19"/>
        </w:numPr>
        <w:rPr>
          <w:rFonts w:eastAsia="宋体" w:cs="Arial"/>
          <w:b/>
          <w:i/>
          <w:iCs/>
          <w:sz w:val="21"/>
          <w:szCs w:val="21"/>
          <w:lang w:eastAsia="zh-CN"/>
        </w:rPr>
      </w:pPr>
      <w:r w:rsidRPr="00C27818">
        <w:rPr>
          <w:rFonts w:eastAsia="宋体" w:cs="Arial"/>
          <w:b/>
          <w:i/>
          <w:iCs/>
          <w:sz w:val="21"/>
          <w:szCs w:val="21"/>
          <w:lang w:eastAsia="zh-CN"/>
        </w:rPr>
        <w:t xml:space="preserve">Option 2: </w:t>
      </w:r>
      <w:r w:rsidR="003F613F" w:rsidRPr="00BC2123">
        <w:rPr>
          <w:rFonts w:eastAsia="宋体" w:cs="Arial"/>
          <w:b/>
          <w:i/>
          <w:iCs/>
          <w:sz w:val="21"/>
          <w:szCs w:val="21"/>
          <w:lang w:eastAsia="zh-CN"/>
        </w:rPr>
        <w:t>Reused CSI reporting procedure with extension of CSI reporting, i.e. UE-to-UE CLI information is regarded as CSI</w:t>
      </w:r>
      <w:r w:rsidRPr="00C27818">
        <w:rPr>
          <w:rFonts w:eastAsia="宋体" w:cs="Arial"/>
          <w:b/>
          <w:i/>
          <w:iCs/>
          <w:sz w:val="21"/>
          <w:szCs w:val="21"/>
          <w:lang w:eastAsia="zh-CN"/>
        </w:rPr>
        <w:t>.</w:t>
      </w:r>
    </w:p>
    <w:p w14:paraId="5CE469C2" w14:textId="1561F0A3" w:rsidR="005E4F28" w:rsidRPr="005E4F28" w:rsidRDefault="005E4F28" w:rsidP="005E4F28">
      <w:pPr>
        <w:rPr>
          <w:rFonts w:eastAsiaTheme="minorEastAsia"/>
          <w:sz w:val="21"/>
          <w:szCs w:val="21"/>
          <w:lang w:eastAsia="zh-CN"/>
        </w:rPr>
      </w:pPr>
      <w:r>
        <w:rPr>
          <w:rFonts w:eastAsiaTheme="minorEastAsia"/>
          <w:sz w:val="21"/>
          <w:szCs w:val="21"/>
          <w:lang w:eastAsia="zh-CN"/>
        </w:rPr>
        <w:t>G</w:t>
      </w:r>
      <w:r>
        <w:rPr>
          <w:rFonts w:eastAsiaTheme="minorEastAsia" w:hint="eastAsia"/>
          <w:sz w:val="21"/>
          <w:szCs w:val="21"/>
          <w:lang w:eastAsia="zh-CN"/>
        </w:rPr>
        <w:t>enerally</w:t>
      </w:r>
      <w:r>
        <w:rPr>
          <w:rFonts w:eastAsiaTheme="minorEastAsia"/>
          <w:sz w:val="21"/>
          <w:szCs w:val="21"/>
          <w:lang w:eastAsia="zh-CN"/>
        </w:rPr>
        <w:t xml:space="preserve"> </w:t>
      </w:r>
      <w:r>
        <w:rPr>
          <w:rFonts w:eastAsiaTheme="minorEastAsia" w:hint="eastAsia"/>
          <w:sz w:val="21"/>
          <w:szCs w:val="21"/>
          <w:lang w:eastAsia="zh-CN"/>
        </w:rPr>
        <w:t>speaking,</w:t>
      </w:r>
      <w:r>
        <w:rPr>
          <w:rFonts w:eastAsiaTheme="minorEastAsia"/>
          <w:sz w:val="21"/>
          <w:szCs w:val="21"/>
          <w:lang w:eastAsia="zh-CN"/>
        </w:rPr>
        <w:t xml:space="preserve"> if option 1 is adopted, we may need to consider the how procedure of CLI reporting, </w:t>
      </w:r>
      <w:r w:rsidRPr="005E4F28">
        <w:rPr>
          <w:rFonts w:eastAsiaTheme="minorEastAsia" w:hint="eastAsia"/>
          <w:sz w:val="21"/>
          <w:szCs w:val="21"/>
          <w:lang w:eastAsia="zh-CN"/>
        </w:rPr>
        <w:t>at</w:t>
      </w:r>
      <w:r w:rsidRPr="005E4F28">
        <w:rPr>
          <w:rFonts w:eastAsiaTheme="minorEastAsia"/>
          <w:sz w:val="21"/>
          <w:szCs w:val="21"/>
          <w:lang w:eastAsia="zh-CN"/>
        </w:rPr>
        <w:t xml:space="preserve"> least includes</w:t>
      </w:r>
      <w:r>
        <w:rPr>
          <w:rFonts w:eastAsiaTheme="minorEastAsia"/>
          <w:sz w:val="21"/>
          <w:szCs w:val="21"/>
          <w:lang w:eastAsia="zh-CN"/>
        </w:rPr>
        <w:t xml:space="preserve"> </w:t>
      </w:r>
      <w:r w:rsidRPr="005E4F28">
        <w:rPr>
          <w:rFonts w:eastAsiaTheme="minorEastAsia"/>
          <w:sz w:val="21"/>
          <w:szCs w:val="21"/>
          <w:lang w:eastAsia="zh-CN"/>
        </w:rPr>
        <w:t xml:space="preserve">CLI reporting framework design, processing delay. </w:t>
      </w:r>
      <w:r>
        <w:rPr>
          <w:rFonts w:eastAsiaTheme="minorEastAsia"/>
          <w:sz w:val="21"/>
          <w:szCs w:val="21"/>
          <w:lang w:eastAsia="zh-CN"/>
        </w:rPr>
        <w:t xml:space="preserve">There may be or may not be specification updates for the aforementioned aspects. Hence, it can be imagined that more work load is on the table. On the other hand, everything related to CSI reporting can be almost reused for option 2. Therefore, </w:t>
      </w:r>
      <w:r w:rsidR="009043AD">
        <w:rPr>
          <w:rFonts w:eastAsiaTheme="minorEastAsia"/>
          <w:sz w:val="21"/>
          <w:szCs w:val="21"/>
          <w:lang w:eastAsia="zh-CN"/>
        </w:rPr>
        <w:t>option 2 is preferred and CLI information can be regarded as a CSI by defining a new reporting type.</w:t>
      </w:r>
    </w:p>
    <w:p w14:paraId="462DD6CB" w14:textId="77777777" w:rsidR="0049157A" w:rsidRPr="0049157A" w:rsidRDefault="005E4F28" w:rsidP="0049157A">
      <w:pPr>
        <w:rPr>
          <w:rFonts w:eastAsiaTheme="minorEastAsia"/>
          <w:sz w:val="21"/>
          <w:szCs w:val="21"/>
          <w:lang w:eastAsia="zh-CN"/>
        </w:rPr>
      </w:pPr>
      <w:r w:rsidRPr="0049157A">
        <w:rPr>
          <w:rFonts w:eastAsia="宋体" w:cs="Arial"/>
          <w:b/>
          <w:i/>
          <w:iCs/>
          <w:sz w:val="21"/>
          <w:szCs w:val="21"/>
          <w:lang w:eastAsia="zh-CN"/>
        </w:rPr>
        <w:t xml:space="preserve">Proposal </w:t>
      </w:r>
      <w:r w:rsidR="007E01E3" w:rsidRPr="0049157A">
        <w:rPr>
          <w:rFonts w:eastAsia="宋体" w:cs="Arial"/>
          <w:b/>
          <w:i/>
          <w:iCs/>
          <w:sz w:val="21"/>
          <w:szCs w:val="21"/>
          <w:lang w:eastAsia="zh-CN"/>
        </w:rPr>
        <w:t>5</w:t>
      </w:r>
      <w:r w:rsidRPr="0049157A">
        <w:rPr>
          <w:rFonts w:eastAsia="宋体" w:cs="Arial"/>
          <w:b/>
          <w:i/>
          <w:iCs/>
          <w:sz w:val="21"/>
          <w:szCs w:val="21"/>
          <w:lang w:eastAsia="zh-CN"/>
        </w:rPr>
        <w:t>: The L1/L2 based CLI reporting should be regarded as a CSI reporting with a new type.</w:t>
      </w:r>
      <w:bookmarkEnd w:id="4"/>
    </w:p>
    <w:p w14:paraId="38644FA8" w14:textId="52A60580" w:rsidR="00782D74" w:rsidRPr="0049157A" w:rsidRDefault="00782D74" w:rsidP="00466DF6">
      <w:pPr>
        <w:pStyle w:val="af5"/>
        <w:numPr>
          <w:ilvl w:val="0"/>
          <w:numId w:val="21"/>
        </w:numPr>
        <w:rPr>
          <w:rFonts w:ascii="Times New Roman" w:eastAsiaTheme="minorEastAsia" w:hAnsi="Times New Roman"/>
          <w:b/>
          <w:sz w:val="21"/>
          <w:szCs w:val="21"/>
          <w:lang w:eastAsia="zh-CN"/>
        </w:rPr>
      </w:pPr>
      <w:proofErr w:type="spellStart"/>
      <w:r w:rsidRPr="0049157A">
        <w:rPr>
          <w:rFonts w:ascii="Times New Roman" w:eastAsiaTheme="minorEastAsia" w:hAnsi="Times New Roman"/>
          <w:b/>
          <w:sz w:val="21"/>
          <w:szCs w:val="21"/>
          <w:lang w:eastAsia="zh-CN"/>
        </w:rPr>
        <w:t>Subband</w:t>
      </w:r>
      <w:proofErr w:type="spellEnd"/>
      <w:r w:rsidRPr="0049157A">
        <w:rPr>
          <w:rFonts w:ascii="Times New Roman" w:eastAsiaTheme="minorEastAsia" w:hAnsi="Times New Roman"/>
          <w:b/>
          <w:sz w:val="21"/>
          <w:szCs w:val="21"/>
          <w:lang w:eastAsia="zh-CN"/>
        </w:rPr>
        <w:t xml:space="preserve"> CLI reporting</w:t>
      </w:r>
    </w:p>
    <w:p w14:paraId="46291A53" w14:textId="6B0D5F3E" w:rsidR="002B1810" w:rsidRPr="00C27818" w:rsidRDefault="00B42883" w:rsidP="00C173FF">
      <w:pPr>
        <w:rPr>
          <w:rFonts w:eastAsiaTheme="minorEastAsia"/>
          <w:sz w:val="21"/>
          <w:szCs w:val="21"/>
          <w:lang w:eastAsia="zh-CN"/>
        </w:rPr>
      </w:pPr>
      <w:r w:rsidRPr="00C27818">
        <w:rPr>
          <w:rFonts w:eastAsiaTheme="minorEastAsia" w:hint="eastAsia"/>
          <w:sz w:val="21"/>
          <w:szCs w:val="21"/>
          <w:lang w:eastAsia="zh-CN"/>
        </w:rPr>
        <w:t>T</w:t>
      </w:r>
      <w:r w:rsidRPr="00C27818">
        <w:rPr>
          <w:rFonts w:eastAsiaTheme="minorEastAsia"/>
          <w:sz w:val="21"/>
          <w:szCs w:val="21"/>
          <w:lang w:eastAsia="zh-CN"/>
        </w:rPr>
        <w:t xml:space="preserve">he </w:t>
      </w:r>
      <w:r w:rsidR="00C64C41" w:rsidRPr="00C27818">
        <w:rPr>
          <w:rFonts w:eastAsiaTheme="minorEastAsia"/>
          <w:sz w:val="21"/>
          <w:szCs w:val="21"/>
          <w:lang w:eastAsia="zh-CN"/>
        </w:rPr>
        <w:t xml:space="preserve">wideband </w:t>
      </w:r>
      <w:r w:rsidR="00DA5001" w:rsidRPr="00C27818">
        <w:rPr>
          <w:rFonts w:eastAsiaTheme="minorEastAsia" w:hint="eastAsia"/>
          <w:sz w:val="21"/>
          <w:szCs w:val="21"/>
          <w:lang w:eastAsia="zh-CN"/>
        </w:rPr>
        <w:t>measurement</w:t>
      </w:r>
      <w:r w:rsidR="00C64C41" w:rsidRPr="00C27818">
        <w:rPr>
          <w:rFonts w:eastAsiaTheme="minorEastAsia"/>
          <w:sz w:val="21"/>
          <w:szCs w:val="21"/>
          <w:lang w:eastAsia="zh-CN"/>
        </w:rPr>
        <w:t xml:space="preserve"> is supported in Rel-16 CLI mechanism, </w:t>
      </w:r>
      <w:r w:rsidR="00D4550C">
        <w:rPr>
          <w:rFonts w:eastAsiaTheme="minorEastAsia"/>
          <w:sz w:val="21"/>
          <w:szCs w:val="21"/>
          <w:lang w:eastAsia="zh-CN"/>
        </w:rPr>
        <w:t xml:space="preserve">i.e. CLI </w:t>
      </w:r>
      <w:r w:rsidR="006E1EC0" w:rsidRPr="00C27818">
        <w:rPr>
          <w:rFonts w:eastAsiaTheme="minorEastAsia"/>
          <w:sz w:val="21"/>
          <w:szCs w:val="21"/>
          <w:lang w:eastAsia="zh-CN"/>
        </w:rPr>
        <w:t>measurement result</w:t>
      </w:r>
      <w:r w:rsidR="00D4550C">
        <w:rPr>
          <w:rFonts w:eastAsiaTheme="minorEastAsia"/>
          <w:sz w:val="21"/>
          <w:szCs w:val="21"/>
          <w:lang w:eastAsia="zh-CN"/>
        </w:rPr>
        <w:t xml:space="preserve"> is</w:t>
      </w:r>
      <w:r w:rsidR="006E1EC0" w:rsidRPr="00C27818">
        <w:rPr>
          <w:rFonts w:eastAsiaTheme="minorEastAsia"/>
          <w:sz w:val="21"/>
          <w:szCs w:val="21"/>
          <w:lang w:eastAsia="zh-CN"/>
        </w:rPr>
        <w:t xml:space="preserve"> </w:t>
      </w:r>
      <w:r w:rsidR="00D4550C">
        <w:rPr>
          <w:rFonts w:eastAsiaTheme="minorEastAsia"/>
          <w:sz w:val="21"/>
          <w:szCs w:val="21"/>
          <w:lang w:eastAsia="zh-CN"/>
        </w:rPr>
        <w:t>averaged on the CLI resource</w:t>
      </w:r>
      <w:r w:rsidR="006E1EC0" w:rsidRPr="00C27818">
        <w:rPr>
          <w:rFonts w:eastAsiaTheme="minorEastAsia"/>
          <w:sz w:val="21"/>
          <w:szCs w:val="21"/>
          <w:lang w:eastAsia="zh-CN"/>
        </w:rPr>
        <w:t xml:space="preserve">. </w:t>
      </w:r>
      <w:r w:rsidR="00727BB5" w:rsidRPr="00C27818">
        <w:rPr>
          <w:rFonts w:eastAsiaTheme="minorEastAsia"/>
          <w:sz w:val="21"/>
          <w:szCs w:val="21"/>
          <w:lang w:eastAsia="zh-CN"/>
        </w:rPr>
        <w:t xml:space="preserve">The </w:t>
      </w:r>
      <w:r w:rsidR="002377E1" w:rsidRPr="00C27818">
        <w:rPr>
          <w:rFonts w:eastAsiaTheme="minorEastAsia"/>
          <w:sz w:val="21"/>
          <w:szCs w:val="21"/>
          <w:lang w:eastAsia="zh-CN"/>
        </w:rPr>
        <w:t xml:space="preserve">L3 based </w:t>
      </w:r>
      <w:r w:rsidR="00727BB5" w:rsidRPr="00C27818">
        <w:rPr>
          <w:rFonts w:eastAsiaTheme="minorEastAsia"/>
          <w:sz w:val="21"/>
          <w:szCs w:val="21"/>
          <w:lang w:eastAsia="zh-CN"/>
        </w:rPr>
        <w:t xml:space="preserve">wideband </w:t>
      </w:r>
      <w:r w:rsidR="00DA5001" w:rsidRPr="00C27818">
        <w:rPr>
          <w:rFonts w:eastAsiaTheme="minorEastAsia"/>
          <w:sz w:val="21"/>
          <w:szCs w:val="21"/>
          <w:lang w:eastAsia="zh-CN"/>
        </w:rPr>
        <w:t xml:space="preserve">measurement </w:t>
      </w:r>
      <w:r w:rsidR="00727BB5" w:rsidRPr="00C27818">
        <w:rPr>
          <w:rFonts w:eastAsiaTheme="minorEastAsia"/>
          <w:sz w:val="21"/>
          <w:szCs w:val="21"/>
          <w:lang w:eastAsia="zh-CN"/>
        </w:rPr>
        <w:t xml:space="preserve">can </w:t>
      </w:r>
      <w:r w:rsidR="00810B52" w:rsidRPr="00C27818">
        <w:rPr>
          <w:rFonts w:eastAsiaTheme="minorEastAsia"/>
          <w:sz w:val="21"/>
          <w:szCs w:val="21"/>
          <w:lang w:eastAsia="zh-CN"/>
        </w:rPr>
        <w:t xml:space="preserve">reflect the </w:t>
      </w:r>
      <w:r w:rsidR="00D4550C">
        <w:rPr>
          <w:rFonts w:eastAsiaTheme="minorEastAsia"/>
          <w:sz w:val="21"/>
          <w:szCs w:val="21"/>
          <w:lang w:eastAsia="zh-CN"/>
        </w:rPr>
        <w:t xml:space="preserve">overall </w:t>
      </w:r>
      <w:r w:rsidR="00810B52" w:rsidRPr="00C27818">
        <w:rPr>
          <w:rFonts w:eastAsiaTheme="minorEastAsia"/>
          <w:sz w:val="21"/>
          <w:szCs w:val="21"/>
          <w:lang w:eastAsia="zh-CN"/>
        </w:rPr>
        <w:t xml:space="preserve">interference level </w:t>
      </w:r>
      <w:r w:rsidR="00D4550C">
        <w:rPr>
          <w:rFonts w:eastAsiaTheme="minorEastAsia"/>
          <w:sz w:val="21"/>
          <w:szCs w:val="21"/>
          <w:lang w:eastAsia="zh-CN"/>
        </w:rPr>
        <w:t>related to the CLI resource</w:t>
      </w:r>
      <w:r w:rsidR="00810B52" w:rsidRPr="00C27818">
        <w:rPr>
          <w:rFonts w:eastAsiaTheme="minorEastAsia"/>
          <w:sz w:val="21"/>
          <w:szCs w:val="21"/>
          <w:lang w:eastAsia="zh-CN"/>
        </w:rPr>
        <w:t xml:space="preserve">. </w:t>
      </w:r>
      <w:r w:rsidR="003F613F">
        <w:rPr>
          <w:rFonts w:eastAsiaTheme="minorEastAsia"/>
          <w:sz w:val="21"/>
          <w:szCs w:val="21"/>
          <w:lang w:eastAsia="zh-CN"/>
        </w:rPr>
        <w:t>H</w:t>
      </w:r>
      <w:r w:rsidR="003F613F">
        <w:rPr>
          <w:rFonts w:eastAsiaTheme="minorEastAsia" w:hint="eastAsia"/>
          <w:sz w:val="21"/>
          <w:szCs w:val="21"/>
          <w:lang w:eastAsia="zh-CN"/>
        </w:rPr>
        <w:t>owever</w:t>
      </w:r>
      <w:r w:rsidR="00810B52" w:rsidRPr="00C27818">
        <w:rPr>
          <w:rFonts w:eastAsiaTheme="minorEastAsia" w:hint="eastAsia"/>
          <w:sz w:val="21"/>
          <w:szCs w:val="21"/>
          <w:lang w:eastAsia="zh-CN"/>
        </w:rPr>
        <w:t>,</w:t>
      </w:r>
      <w:r w:rsidR="00810B52" w:rsidRPr="00C27818">
        <w:rPr>
          <w:rFonts w:eastAsiaTheme="minorEastAsia"/>
          <w:sz w:val="21"/>
          <w:szCs w:val="21"/>
          <w:lang w:eastAsia="zh-CN"/>
        </w:rPr>
        <w:t xml:space="preserve"> </w:t>
      </w:r>
      <w:r w:rsidR="00D752D0" w:rsidRPr="00C27818">
        <w:rPr>
          <w:rFonts w:eastAsiaTheme="minorEastAsia"/>
          <w:sz w:val="21"/>
          <w:szCs w:val="21"/>
          <w:lang w:eastAsia="zh-CN"/>
        </w:rPr>
        <w:t xml:space="preserve">the CLI level may be varied </w:t>
      </w:r>
      <w:r w:rsidR="00EB12BC" w:rsidRPr="00C27818">
        <w:rPr>
          <w:rFonts w:eastAsiaTheme="minorEastAsia" w:hint="eastAsia"/>
          <w:sz w:val="21"/>
          <w:szCs w:val="21"/>
          <w:lang w:eastAsia="zh-CN"/>
        </w:rPr>
        <w:t>across</w:t>
      </w:r>
      <w:r w:rsidR="00EB12BC" w:rsidRPr="00C27818">
        <w:rPr>
          <w:rFonts w:eastAsiaTheme="minorEastAsia"/>
          <w:sz w:val="21"/>
          <w:szCs w:val="21"/>
          <w:lang w:eastAsia="zh-CN"/>
        </w:rPr>
        <w:t xml:space="preserve"> </w:t>
      </w:r>
      <w:r w:rsidR="00D752D0" w:rsidRPr="00C27818">
        <w:rPr>
          <w:rFonts w:eastAsiaTheme="minorEastAsia"/>
          <w:sz w:val="21"/>
          <w:szCs w:val="21"/>
          <w:lang w:eastAsia="zh-CN"/>
        </w:rPr>
        <w:t xml:space="preserve">different </w:t>
      </w:r>
      <w:proofErr w:type="spellStart"/>
      <w:r w:rsidR="004A4AFB" w:rsidRPr="00C27818">
        <w:rPr>
          <w:rFonts w:eastAsiaTheme="minorEastAsia"/>
          <w:sz w:val="21"/>
          <w:szCs w:val="21"/>
          <w:lang w:eastAsia="zh-CN"/>
        </w:rPr>
        <w:t>subbands</w:t>
      </w:r>
      <w:proofErr w:type="spellEnd"/>
      <w:r w:rsidR="004A4AFB" w:rsidRPr="00C27818">
        <w:rPr>
          <w:rFonts w:eastAsiaTheme="minorEastAsia"/>
          <w:sz w:val="21"/>
          <w:szCs w:val="21"/>
          <w:lang w:eastAsia="zh-CN"/>
        </w:rPr>
        <w:t xml:space="preserve"> </w:t>
      </w:r>
      <w:r w:rsidR="00EB12BC" w:rsidRPr="00C27818">
        <w:rPr>
          <w:rFonts w:eastAsiaTheme="minorEastAsia" w:hint="eastAsia"/>
          <w:sz w:val="21"/>
          <w:szCs w:val="21"/>
          <w:lang w:eastAsia="zh-CN"/>
        </w:rPr>
        <w:t>due</w:t>
      </w:r>
      <w:r w:rsidR="00EB12BC" w:rsidRPr="00C27818">
        <w:rPr>
          <w:rFonts w:eastAsiaTheme="minorEastAsia"/>
          <w:sz w:val="21"/>
          <w:szCs w:val="21"/>
          <w:lang w:eastAsia="zh-CN"/>
        </w:rPr>
        <w:t xml:space="preserve"> to the </w:t>
      </w:r>
      <w:r w:rsidR="00A2005D" w:rsidRPr="00C27818">
        <w:rPr>
          <w:rFonts w:eastAsiaTheme="minorEastAsia"/>
          <w:sz w:val="21"/>
          <w:szCs w:val="21"/>
          <w:lang w:eastAsia="zh-CN"/>
        </w:rPr>
        <w:t>situation of resource occupancy</w:t>
      </w:r>
      <w:r w:rsidR="00D752D0" w:rsidRPr="00C27818">
        <w:rPr>
          <w:rFonts w:eastAsiaTheme="minorEastAsia"/>
          <w:sz w:val="21"/>
          <w:szCs w:val="21"/>
          <w:lang w:eastAsia="zh-CN"/>
        </w:rPr>
        <w:t xml:space="preserve">. For instance, </w:t>
      </w:r>
      <w:r w:rsidR="002F2B41" w:rsidRPr="00C27818">
        <w:rPr>
          <w:rFonts w:eastAsiaTheme="minorEastAsia"/>
          <w:sz w:val="21"/>
          <w:szCs w:val="21"/>
          <w:lang w:eastAsia="zh-CN"/>
        </w:rPr>
        <w:t xml:space="preserve">the UE may suffer more severe interference within the </w:t>
      </w:r>
      <w:proofErr w:type="spellStart"/>
      <w:r w:rsidR="003178BE" w:rsidRPr="00C27818">
        <w:rPr>
          <w:rFonts w:eastAsiaTheme="minorEastAsia"/>
          <w:sz w:val="21"/>
          <w:szCs w:val="21"/>
          <w:lang w:eastAsia="zh-CN"/>
        </w:rPr>
        <w:t>subband</w:t>
      </w:r>
      <w:proofErr w:type="spellEnd"/>
      <w:r w:rsidR="003178BE" w:rsidRPr="00C27818">
        <w:rPr>
          <w:rFonts w:eastAsiaTheme="minorEastAsia"/>
          <w:sz w:val="21"/>
          <w:szCs w:val="21"/>
          <w:lang w:eastAsia="zh-CN"/>
        </w:rPr>
        <w:t xml:space="preserve"> </w:t>
      </w:r>
      <w:r w:rsidR="00A2005D" w:rsidRPr="00C27818">
        <w:rPr>
          <w:rFonts w:eastAsiaTheme="minorEastAsia" w:hint="eastAsia"/>
          <w:sz w:val="21"/>
          <w:szCs w:val="21"/>
          <w:lang w:eastAsia="zh-CN"/>
        </w:rPr>
        <w:t>wherein</w:t>
      </w:r>
      <w:r w:rsidR="00A2005D" w:rsidRPr="00C27818">
        <w:rPr>
          <w:rFonts w:eastAsiaTheme="minorEastAsia"/>
          <w:sz w:val="21"/>
          <w:szCs w:val="21"/>
          <w:lang w:eastAsia="zh-CN"/>
        </w:rPr>
        <w:t xml:space="preserve"> uplink transmission is on-going for another UE</w:t>
      </w:r>
      <w:r w:rsidR="002F2B41" w:rsidRPr="00C27818">
        <w:rPr>
          <w:rFonts w:eastAsiaTheme="minorEastAsia"/>
          <w:sz w:val="21"/>
          <w:szCs w:val="21"/>
          <w:lang w:eastAsia="zh-CN"/>
        </w:rPr>
        <w:t>.</w:t>
      </w:r>
      <w:r w:rsidR="00145E0F">
        <w:rPr>
          <w:rFonts w:eastAsiaTheme="minorEastAsia"/>
          <w:sz w:val="21"/>
          <w:szCs w:val="21"/>
          <w:lang w:eastAsia="zh-CN"/>
        </w:rPr>
        <w:t xml:space="preserve"> </w:t>
      </w:r>
      <w:r w:rsidR="00D4550C">
        <w:rPr>
          <w:rFonts w:eastAsiaTheme="minorEastAsia"/>
          <w:sz w:val="21"/>
          <w:szCs w:val="21"/>
          <w:lang w:eastAsia="zh-CN"/>
        </w:rPr>
        <w:t xml:space="preserve">Furthermore, the </w:t>
      </w:r>
      <w:r w:rsidR="00145E0F">
        <w:rPr>
          <w:rFonts w:eastAsiaTheme="minorEastAsia"/>
          <w:sz w:val="21"/>
          <w:szCs w:val="21"/>
          <w:lang w:eastAsia="zh-CN"/>
        </w:rPr>
        <w:t xml:space="preserve">uplink transmission can be within the UL </w:t>
      </w:r>
      <w:proofErr w:type="spellStart"/>
      <w:r w:rsidR="00145E0F">
        <w:rPr>
          <w:rFonts w:eastAsiaTheme="minorEastAsia"/>
          <w:sz w:val="21"/>
          <w:szCs w:val="21"/>
          <w:lang w:eastAsia="zh-CN"/>
        </w:rPr>
        <w:t>subband</w:t>
      </w:r>
      <w:proofErr w:type="spellEnd"/>
      <w:r w:rsidR="00145E0F">
        <w:rPr>
          <w:rFonts w:eastAsiaTheme="minorEastAsia"/>
          <w:sz w:val="21"/>
          <w:szCs w:val="21"/>
          <w:lang w:eastAsia="zh-CN"/>
        </w:rPr>
        <w:t xml:space="preserve"> in SBFD scenario</w:t>
      </w:r>
      <w:r w:rsidR="005E4F28">
        <w:rPr>
          <w:rFonts w:eastAsiaTheme="minorEastAsia"/>
          <w:sz w:val="21"/>
          <w:szCs w:val="21"/>
          <w:lang w:eastAsia="zh-CN"/>
        </w:rPr>
        <w:t xml:space="preserve"> and the DL resources close the UL </w:t>
      </w:r>
      <w:proofErr w:type="spellStart"/>
      <w:r w:rsidR="005E4F28">
        <w:rPr>
          <w:rFonts w:eastAsiaTheme="minorEastAsia"/>
          <w:sz w:val="21"/>
          <w:szCs w:val="21"/>
          <w:lang w:eastAsia="zh-CN"/>
        </w:rPr>
        <w:t>subband</w:t>
      </w:r>
      <w:proofErr w:type="spellEnd"/>
      <w:r w:rsidR="005E4F28">
        <w:rPr>
          <w:rFonts w:eastAsiaTheme="minorEastAsia"/>
          <w:sz w:val="21"/>
          <w:szCs w:val="21"/>
          <w:lang w:eastAsia="zh-CN"/>
        </w:rPr>
        <w:t xml:space="preserve"> suffers more interference</w:t>
      </w:r>
      <w:r w:rsidR="00145E0F">
        <w:rPr>
          <w:rFonts w:eastAsiaTheme="minorEastAsia"/>
          <w:sz w:val="21"/>
          <w:szCs w:val="21"/>
          <w:lang w:eastAsia="zh-CN"/>
        </w:rPr>
        <w:t>.</w:t>
      </w:r>
      <w:r w:rsidR="005E4F28">
        <w:rPr>
          <w:rFonts w:eastAsiaTheme="minorEastAsia"/>
          <w:sz w:val="21"/>
          <w:szCs w:val="21"/>
          <w:lang w:eastAsia="zh-CN"/>
        </w:rPr>
        <w:t xml:space="preserve"> Hence</w:t>
      </w:r>
      <w:r w:rsidR="003178BE" w:rsidRPr="00C27818">
        <w:rPr>
          <w:rFonts w:eastAsiaTheme="minorEastAsia"/>
          <w:sz w:val="21"/>
          <w:szCs w:val="21"/>
          <w:lang w:eastAsia="zh-CN"/>
        </w:rPr>
        <w:t xml:space="preserve">, the </w:t>
      </w:r>
      <w:proofErr w:type="spellStart"/>
      <w:r w:rsidR="003178BE" w:rsidRPr="00C27818">
        <w:rPr>
          <w:rFonts w:eastAsiaTheme="minorEastAsia"/>
          <w:sz w:val="21"/>
          <w:szCs w:val="21"/>
          <w:lang w:eastAsia="zh-CN"/>
        </w:rPr>
        <w:t>subband</w:t>
      </w:r>
      <w:proofErr w:type="spellEnd"/>
      <w:r w:rsidR="003178BE" w:rsidRPr="00C27818">
        <w:rPr>
          <w:rFonts w:eastAsiaTheme="minorEastAsia"/>
          <w:sz w:val="21"/>
          <w:szCs w:val="21"/>
          <w:lang w:eastAsia="zh-CN"/>
        </w:rPr>
        <w:t xml:space="preserve"> CLI reporting </w:t>
      </w:r>
      <w:r w:rsidR="00436FC6" w:rsidRPr="00C27818">
        <w:rPr>
          <w:rFonts w:eastAsiaTheme="minorEastAsia"/>
          <w:sz w:val="21"/>
          <w:szCs w:val="21"/>
          <w:lang w:eastAsia="zh-CN"/>
        </w:rPr>
        <w:t xml:space="preserve">should be </w:t>
      </w:r>
      <w:r w:rsidR="00104343">
        <w:rPr>
          <w:rFonts w:eastAsiaTheme="minorEastAsia"/>
          <w:sz w:val="21"/>
          <w:szCs w:val="21"/>
          <w:lang w:eastAsia="zh-CN"/>
        </w:rPr>
        <w:t>considered</w:t>
      </w:r>
      <w:r w:rsidR="00104343" w:rsidRPr="00C27818">
        <w:rPr>
          <w:rFonts w:eastAsiaTheme="minorEastAsia"/>
          <w:sz w:val="21"/>
          <w:szCs w:val="21"/>
          <w:lang w:eastAsia="zh-CN"/>
        </w:rPr>
        <w:t xml:space="preserve"> </w:t>
      </w:r>
      <w:r w:rsidR="00436FC6" w:rsidRPr="00C27818">
        <w:rPr>
          <w:rFonts w:eastAsiaTheme="minorEastAsia"/>
          <w:sz w:val="21"/>
          <w:szCs w:val="21"/>
          <w:lang w:eastAsia="zh-CN"/>
        </w:rPr>
        <w:t xml:space="preserve">for the UE-to-UE CLI measurement </w:t>
      </w:r>
      <w:r w:rsidR="00DA5001" w:rsidRPr="00C27818">
        <w:rPr>
          <w:rFonts w:eastAsiaTheme="minorEastAsia"/>
          <w:sz w:val="21"/>
          <w:szCs w:val="21"/>
          <w:lang w:eastAsia="zh-CN"/>
        </w:rPr>
        <w:t xml:space="preserve">and reporting </w:t>
      </w:r>
      <w:r w:rsidR="00436FC6" w:rsidRPr="00C27818">
        <w:rPr>
          <w:rFonts w:eastAsiaTheme="minorEastAsia"/>
          <w:sz w:val="21"/>
          <w:szCs w:val="21"/>
          <w:lang w:eastAsia="zh-CN"/>
        </w:rPr>
        <w:t>enhancement</w:t>
      </w:r>
      <w:r w:rsidR="005E4F28">
        <w:rPr>
          <w:rFonts w:eastAsiaTheme="minorEastAsia"/>
          <w:sz w:val="21"/>
          <w:szCs w:val="21"/>
          <w:lang w:eastAsia="zh-CN"/>
        </w:rPr>
        <w:t xml:space="preserve"> in order to obtain more accurate measurement</w:t>
      </w:r>
      <w:r w:rsidR="00436FC6" w:rsidRPr="00C27818">
        <w:rPr>
          <w:rFonts w:eastAsiaTheme="minorEastAsia"/>
          <w:sz w:val="21"/>
          <w:szCs w:val="21"/>
          <w:lang w:eastAsia="zh-CN"/>
        </w:rPr>
        <w:t xml:space="preserve">. </w:t>
      </w:r>
    </w:p>
    <w:p w14:paraId="00B38705" w14:textId="0B7371D7" w:rsidR="00436FC6" w:rsidRPr="00C27818" w:rsidRDefault="00436FC6" w:rsidP="00436FC6">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7E01E3">
        <w:rPr>
          <w:rFonts w:eastAsia="宋体" w:cs="Arial"/>
          <w:b/>
          <w:i/>
          <w:iCs/>
          <w:sz w:val="21"/>
          <w:szCs w:val="21"/>
          <w:lang w:eastAsia="zh-CN"/>
        </w:rPr>
        <w:t>6</w:t>
      </w:r>
      <w:r w:rsidRPr="00C27818">
        <w:rPr>
          <w:rFonts w:eastAsia="宋体" w:cs="Arial"/>
          <w:b/>
          <w:i/>
          <w:iCs/>
          <w:sz w:val="21"/>
          <w:szCs w:val="21"/>
          <w:lang w:eastAsia="zh-CN"/>
        </w:rPr>
        <w:t xml:space="preserve">:  </w:t>
      </w:r>
      <w:proofErr w:type="spellStart"/>
      <w:r w:rsidR="00104343">
        <w:rPr>
          <w:rFonts w:eastAsia="宋体" w:cs="Arial"/>
          <w:b/>
          <w:i/>
          <w:iCs/>
          <w:sz w:val="21"/>
          <w:szCs w:val="21"/>
          <w:lang w:eastAsia="zh-CN"/>
        </w:rPr>
        <w:t>S</w:t>
      </w:r>
      <w:r w:rsidRPr="00C27818">
        <w:rPr>
          <w:rFonts w:eastAsia="宋体" w:cs="Arial"/>
          <w:b/>
          <w:i/>
          <w:iCs/>
          <w:sz w:val="21"/>
          <w:szCs w:val="21"/>
          <w:lang w:eastAsia="zh-CN"/>
        </w:rPr>
        <w:t>ubband</w:t>
      </w:r>
      <w:proofErr w:type="spellEnd"/>
      <w:r w:rsidRPr="00C27818">
        <w:rPr>
          <w:rFonts w:eastAsia="宋体" w:cs="Arial"/>
          <w:b/>
          <w:i/>
          <w:iCs/>
          <w:sz w:val="21"/>
          <w:szCs w:val="21"/>
          <w:lang w:eastAsia="zh-CN"/>
        </w:rPr>
        <w:t xml:space="preserve"> CLI reporting </w:t>
      </w:r>
      <w:r w:rsidR="00104343">
        <w:rPr>
          <w:rFonts w:eastAsia="宋体" w:cs="Arial" w:hint="eastAsia"/>
          <w:b/>
          <w:i/>
          <w:iCs/>
          <w:sz w:val="21"/>
          <w:szCs w:val="21"/>
          <w:lang w:eastAsia="zh-CN"/>
        </w:rPr>
        <w:t>can</w:t>
      </w:r>
      <w:r w:rsidR="00104343">
        <w:rPr>
          <w:rFonts w:eastAsia="宋体" w:cs="Arial"/>
          <w:b/>
          <w:i/>
          <w:iCs/>
          <w:sz w:val="21"/>
          <w:szCs w:val="21"/>
          <w:lang w:eastAsia="zh-CN"/>
        </w:rPr>
        <w:t xml:space="preserve"> be considered for UE-UE CLI mitigation</w:t>
      </w:r>
      <w:r w:rsidR="00A37F5C">
        <w:rPr>
          <w:rFonts w:eastAsia="宋体" w:cs="Arial"/>
          <w:b/>
          <w:i/>
          <w:iCs/>
          <w:sz w:val="21"/>
          <w:szCs w:val="21"/>
          <w:lang w:eastAsia="zh-CN"/>
        </w:rPr>
        <w:t>.</w:t>
      </w:r>
    </w:p>
    <w:p w14:paraId="1A31470E" w14:textId="77777777" w:rsidR="00A56E13" w:rsidRPr="00684C29" w:rsidRDefault="00A56E13" w:rsidP="00C173FF">
      <w:pPr>
        <w:rPr>
          <w:rFonts w:eastAsia="PMingLiU"/>
        </w:rPr>
      </w:pPr>
    </w:p>
    <w:p w14:paraId="78A5D291" w14:textId="6D1EEA3F" w:rsidR="00880A76" w:rsidRPr="007E01E3" w:rsidRDefault="00676F65" w:rsidP="00A9729C">
      <w:pPr>
        <w:pStyle w:val="3"/>
      </w:pPr>
      <w:bookmarkStart w:id="8" w:name="_Hlk118291233"/>
      <w:r>
        <w:t>Time alignment of UE-to-UE handling</w:t>
      </w:r>
      <w:bookmarkEnd w:id="8"/>
    </w:p>
    <w:p w14:paraId="0BD3926D" w14:textId="77777777" w:rsidR="00371436" w:rsidRDefault="000A4298" w:rsidP="001D0CFF">
      <w:pPr>
        <w:keepNext/>
        <w:jc w:val="center"/>
      </w:pPr>
      <w:r>
        <w:object w:dxaOrig="8231" w:dyaOrig="5191" w14:anchorId="514F3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8pt;height:130.05pt" o:ole="" o:bordertopcolor="this" o:borderleftcolor="this" o:borderbottomcolor="this" o:borderrightcolor="this">
            <v:imagedata r:id="rId14" o:title=""/>
            <w10:bordertop type="single" width="4"/>
            <w10:borderleft type="single" width="4"/>
            <w10:borderbottom type="single" width="4"/>
            <w10:borderright type="single" width="4"/>
          </v:shape>
          <o:OLEObject Type="Embed" ProgID="Visio.Drawing.15" ShapeID="_x0000_i1025" DrawAspect="Content" ObjectID="_1738170970" r:id="rId15"/>
        </w:object>
      </w:r>
      <w:r w:rsidR="0053019A">
        <w:rPr>
          <w:noProof/>
          <w:lang w:val="en-US" w:eastAsia="zh-CN"/>
        </w:rPr>
        <w:drawing>
          <wp:inline distT="0" distB="0" distL="0" distR="0" wp14:anchorId="1A3D0337" wp14:editId="616363C9">
            <wp:extent cx="1599695" cy="1646554"/>
            <wp:effectExtent l="19050" t="19050" r="1968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29268" cy="1676994"/>
                    </a:xfrm>
                    <a:prstGeom prst="rect">
                      <a:avLst/>
                    </a:prstGeom>
                    <a:noFill/>
                    <a:ln w="3175">
                      <a:solidFill>
                        <a:schemeClr val="tx1"/>
                      </a:solidFill>
                    </a:ln>
                  </pic:spPr>
                </pic:pic>
              </a:graphicData>
            </a:graphic>
          </wp:inline>
        </w:drawing>
      </w:r>
    </w:p>
    <w:p w14:paraId="5A5035E3" w14:textId="7B04CB3A" w:rsidR="00A9729C" w:rsidRPr="00627E2A" w:rsidRDefault="00371436" w:rsidP="00371436">
      <w:pPr>
        <w:pStyle w:val="ad"/>
        <w:jc w:val="center"/>
        <w:rPr>
          <w:rFonts w:eastAsiaTheme="minorEastAsia"/>
          <w:b w:val="0"/>
          <w:sz w:val="21"/>
          <w:szCs w:val="21"/>
          <w:lang w:val="en-US" w:eastAsia="zh-CN"/>
        </w:rPr>
      </w:pPr>
      <w:bookmarkStart w:id="9" w:name="_Ref127394183"/>
      <w:r w:rsidRPr="00627E2A">
        <w:rPr>
          <w:b w:val="0"/>
          <w:sz w:val="21"/>
          <w:szCs w:val="21"/>
        </w:rPr>
        <w:t xml:space="preserve">Figure </w:t>
      </w:r>
      <w:r w:rsidRPr="00627E2A">
        <w:rPr>
          <w:b w:val="0"/>
          <w:sz w:val="21"/>
          <w:szCs w:val="21"/>
        </w:rPr>
        <w:fldChar w:fldCharType="begin"/>
      </w:r>
      <w:r w:rsidRPr="00627E2A">
        <w:rPr>
          <w:b w:val="0"/>
          <w:sz w:val="21"/>
          <w:szCs w:val="21"/>
        </w:rPr>
        <w:instrText xml:space="preserve"> SEQ Figure \* ARABIC </w:instrText>
      </w:r>
      <w:r w:rsidRPr="00627E2A">
        <w:rPr>
          <w:b w:val="0"/>
          <w:sz w:val="21"/>
          <w:szCs w:val="21"/>
        </w:rPr>
        <w:fldChar w:fldCharType="separate"/>
      </w:r>
      <w:r w:rsidR="007B37BA">
        <w:rPr>
          <w:b w:val="0"/>
          <w:noProof/>
          <w:sz w:val="21"/>
          <w:szCs w:val="21"/>
        </w:rPr>
        <w:t>1</w:t>
      </w:r>
      <w:r w:rsidRPr="00627E2A">
        <w:rPr>
          <w:b w:val="0"/>
          <w:sz w:val="21"/>
          <w:szCs w:val="21"/>
        </w:rPr>
        <w:fldChar w:fldCharType="end"/>
      </w:r>
      <w:bookmarkEnd w:id="9"/>
      <w:r w:rsidRPr="00627E2A">
        <w:rPr>
          <w:b w:val="0"/>
          <w:sz w:val="21"/>
          <w:szCs w:val="21"/>
        </w:rPr>
        <w:t xml:space="preserve"> The time offset for the reception of CLI RS.</w:t>
      </w:r>
    </w:p>
    <w:p w14:paraId="76C13F12" w14:textId="4796D94E" w:rsidR="007B314D" w:rsidRPr="00627E2A" w:rsidRDefault="00485E17" w:rsidP="00110B1D">
      <w:pPr>
        <w:pStyle w:val="3GPPText"/>
        <w:rPr>
          <w:rFonts w:eastAsia="宋体" w:cs="Arial"/>
          <w:iCs/>
          <w:sz w:val="21"/>
          <w:szCs w:val="21"/>
          <w:lang w:eastAsia="zh-CN"/>
        </w:rPr>
      </w:pPr>
      <w:r w:rsidRPr="00627E2A">
        <w:rPr>
          <w:rFonts w:eastAsia="宋体" w:cs="Arial" w:hint="eastAsia"/>
          <w:iCs/>
          <w:sz w:val="21"/>
          <w:szCs w:val="21"/>
          <w:lang w:eastAsia="zh-CN"/>
        </w:rPr>
        <w:t>T</w:t>
      </w:r>
      <w:r w:rsidRPr="00627E2A">
        <w:rPr>
          <w:rFonts w:eastAsia="宋体" w:cs="Arial"/>
          <w:iCs/>
          <w:sz w:val="21"/>
          <w:szCs w:val="21"/>
          <w:lang w:eastAsia="zh-CN"/>
        </w:rPr>
        <w:t>he victim UE needs to receive CLI-RS transmitted by the aggressor UE for CLI measurement, e.g., SRS.</w:t>
      </w:r>
      <w:r w:rsidR="00E17C6F" w:rsidRPr="00627E2A">
        <w:rPr>
          <w:rFonts w:eastAsia="宋体" w:cs="Arial" w:hint="eastAsia"/>
          <w:iCs/>
          <w:sz w:val="21"/>
          <w:szCs w:val="21"/>
          <w:lang w:eastAsia="zh-CN"/>
        </w:rPr>
        <w:t xml:space="preserve"> </w:t>
      </w:r>
      <w:r w:rsidR="00996D90" w:rsidRPr="00627E2A">
        <w:rPr>
          <w:rFonts w:eastAsia="宋体" w:cs="Arial"/>
          <w:iCs/>
          <w:sz w:val="21"/>
          <w:szCs w:val="21"/>
          <w:lang w:eastAsia="zh-CN"/>
        </w:rPr>
        <w:t>A</w:t>
      </w:r>
      <w:r w:rsidR="00996D90" w:rsidRPr="00627E2A">
        <w:rPr>
          <w:rFonts w:eastAsia="宋体" w:cs="Arial" w:hint="eastAsia"/>
          <w:iCs/>
          <w:sz w:val="21"/>
          <w:szCs w:val="21"/>
          <w:lang w:eastAsia="zh-CN"/>
        </w:rPr>
        <w:t>s</w:t>
      </w:r>
      <w:r w:rsidR="00996D90" w:rsidRPr="00627E2A">
        <w:rPr>
          <w:rFonts w:eastAsia="宋体" w:cs="Arial"/>
          <w:iCs/>
          <w:sz w:val="21"/>
          <w:szCs w:val="21"/>
          <w:lang w:eastAsia="zh-CN"/>
        </w:rPr>
        <w:t xml:space="preserve"> shown in </w:t>
      </w:r>
      <w:r w:rsidR="00371436" w:rsidRPr="00627E2A">
        <w:rPr>
          <w:rFonts w:eastAsia="宋体" w:cs="Arial"/>
          <w:iCs/>
          <w:sz w:val="21"/>
          <w:szCs w:val="21"/>
          <w:lang w:eastAsia="zh-CN"/>
        </w:rPr>
        <w:fldChar w:fldCharType="begin"/>
      </w:r>
      <w:r w:rsidR="00371436" w:rsidRPr="00627E2A">
        <w:rPr>
          <w:rFonts w:eastAsia="宋体" w:cs="Arial"/>
          <w:iCs/>
          <w:sz w:val="21"/>
          <w:szCs w:val="21"/>
          <w:lang w:eastAsia="zh-CN"/>
        </w:rPr>
        <w:instrText xml:space="preserve"> REF _Ref127394183 \h </w:instrText>
      </w:r>
      <w:r w:rsidR="00627E2A">
        <w:rPr>
          <w:rFonts w:eastAsia="宋体" w:cs="Arial"/>
          <w:iCs/>
          <w:sz w:val="21"/>
          <w:szCs w:val="21"/>
          <w:lang w:eastAsia="zh-CN"/>
        </w:rPr>
        <w:instrText xml:space="preserve"> \* MERGEFORMAT </w:instrText>
      </w:r>
      <w:r w:rsidR="00371436" w:rsidRPr="00627E2A">
        <w:rPr>
          <w:rFonts w:eastAsia="宋体" w:cs="Arial"/>
          <w:iCs/>
          <w:sz w:val="21"/>
          <w:szCs w:val="21"/>
          <w:lang w:eastAsia="zh-CN"/>
        </w:rPr>
      </w:r>
      <w:r w:rsidR="00371436" w:rsidRPr="00627E2A">
        <w:rPr>
          <w:rFonts w:eastAsia="宋体" w:cs="Arial"/>
          <w:iCs/>
          <w:sz w:val="21"/>
          <w:szCs w:val="21"/>
          <w:lang w:eastAsia="zh-CN"/>
        </w:rPr>
        <w:fldChar w:fldCharType="separate"/>
      </w:r>
      <w:r w:rsidR="007B37BA" w:rsidRPr="00627E2A">
        <w:rPr>
          <w:sz w:val="21"/>
          <w:szCs w:val="21"/>
        </w:rPr>
        <w:t xml:space="preserve">Figure </w:t>
      </w:r>
      <w:r w:rsidR="007B37BA" w:rsidRPr="007B37BA">
        <w:rPr>
          <w:noProof/>
          <w:sz w:val="21"/>
          <w:szCs w:val="21"/>
        </w:rPr>
        <w:t>1</w:t>
      </w:r>
      <w:r w:rsidR="00371436" w:rsidRPr="00627E2A">
        <w:rPr>
          <w:rFonts w:eastAsia="宋体" w:cs="Arial"/>
          <w:iCs/>
          <w:sz w:val="21"/>
          <w:szCs w:val="21"/>
          <w:lang w:eastAsia="zh-CN"/>
        </w:rPr>
        <w:fldChar w:fldCharType="end"/>
      </w:r>
      <w:r w:rsidR="00996D90" w:rsidRPr="00627E2A">
        <w:rPr>
          <w:rFonts w:eastAsia="宋体" w:cs="Arial"/>
          <w:iCs/>
          <w:sz w:val="21"/>
          <w:szCs w:val="21"/>
          <w:lang w:eastAsia="zh-CN"/>
        </w:rPr>
        <w:t xml:space="preserve">, </w:t>
      </w:r>
      <w:r w:rsidR="00851A2F">
        <w:rPr>
          <w:rFonts w:eastAsia="宋体" w:cs="Arial" w:hint="eastAsia"/>
          <w:iCs/>
          <w:sz w:val="21"/>
          <w:szCs w:val="21"/>
          <w:lang w:eastAsia="zh-CN"/>
        </w:rPr>
        <w:t>there</w:t>
      </w:r>
      <w:r w:rsidR="00851A2F">
        <w:rPr>
          <w:rFonts w:eastAsia="宋体" w:cs="Arial"/>
          <w:iCs/>
          <w:sz w:val="21"/>
          <w:szCs w:val="21"/>
          <w:lang w:eastAsia="zh-CN"/>
        </w:rPr>
        <w:t xml:space="preserve"> </w:t>
      </w:r>
      <w:r w:rsidR="00996D90" w:rsidRPr="00627E2A">
        <w:rPr>
          <w:rFonts w:eastAsia="宋体" w:cs="Arial"/>
          <w:iCs/>
          <w:sz w:val="21"/>
          <w:szCs w:val="21"/>
          <w:lang w:eastAsia="zh-CN"/>
        </w:rPr>
        <w:t>is</w:t>
      </w:r>
      <w:r w:rsidR="00FF5C3F" w:rsidRPr="00627E2A">
        <w:rPr>
          <w:rFonts w:eastAsia="宋体" w:cs="Arial"/>
          <w:iCs/>
          <w:sz w:val="21"/>
          <w:szCs w:val="21"/>
          <w:lang w:eastAsia="zh-CN"/>
        </w:rPr>
        <w:t xml:space="preserve"> a time offset between DL reception timing and </w:t>
      </w:r>
      <w:r w:rsidR="00996D90" w:rsidRPr="00627E2A">
        <w:rPr>
          <w:rFonts w:eastAsia="宋体" w:cs="Arial"/>
          <w:iCs/>
          <w:sz w:val="21"/>
          <w:szCs w:val="21"/>
          <w:lang w:eastAsia="zh-CN"/>
        </w:rPr>
        <w:t xml:space="preserve">CLI-RS </w:t>
      </w:r>
      <w:r w:rsidR="00FF5C3F" w:rsidRPr="00627E2A">
        <w:rPr>
          <w:rFonts w:eastAsia="宋体" w:cs="Arial"/>
          <w:iCs/>
          <w:sz w:val="21"/>
          <w:szCs w:val="21"/>
          <w:lang w:eastAsia="zh-CN"/>
        </w:rPr>
        <w:t xml:space="preserve">arrival timing </w:t>
      </w:r>
      <w:r w:rsidR="00996D90" w:rsidRPr="00627E2A">
        <w:rPr>
          <w:rFonts w:eastAsia="宋体" w:cs="Arial"/>
          <w:iCs/>
          <w:sz w:val="21"/>
          <w:szCs w:val="21"/>
          <w:lang w:eastAsia="zh-CN"/>
        </w:rPr>
        <w:t>at UE side</w:t>
      </w:r>
      <w:r w:rsidR="00FF5C3F" w:rsidRPr="00627E2A">
        <w:rPr>
          <w:rFonts w:eastAsia="宋体" w:cs="Arial"/>
          <w:iCs/>
          <w:sz w:val="21"/>
          <w:szCs w:val="21"/>
          <w:lang w:eastAsia="zh-CN"/>
        </w:rPr>
        <w:t xml:space="preserve">. </w:t>
      </w:r>
      <w:r w:rsidR="007B314D" w:rsidRPr="00627E2A">
        <w:rPr>
          <w:rFonts w:eastAsia="宋体" w:cs="Arial"/>
          <w:iCs/>
          <w:sz w:val="21"/>
          <w:szCs w:val="21"/>
          <w:lang w:eastAsia="zh-CN"/>
        </w:rPr>
        <w:t xml:space="preserve">In Rel-16, the time offset </w:t>
      </w:r>
      <w:r w:rsidR="00FB4802" w:rsidRPr="00627E2A">
        <w:rPr>
          <w:rFonts w:eastAsia="宋体" w:cs="Arial" w:hint="eastAsia"/>
          <w:iCs/>
          <w:sz w:val="21"/>
          <w:szCs w:val="21"/>
          <w:lang w:eastAsia="zh-CN"/>
        </w:rPr>
        <w:t>is</w:t>
      </w:r>
      <w:r w:rsidR="00FB4802" w:rsidRPr="00627E2A">
        <w:rPr>
          <w:rFonts w:eastAsia="宋体" w:cs="Arial"/>
          <w:iCs/>
          <w:sz w:val="21"/>
          <w:szCs w:val="21"/>
          <w:lang w:eastAsia="zh-CN"/>
        </w:rPr>
        <w:t xml:space="preserve"> handled by</w:t>
      </w:r>
      <w:r w:rsidR="00D667A4" w:rsidRPr="00627E2A">
        <w:rPr>
          <w:rFonts w:eastAsia="宋体" w:cs="Arial"/>
          <w:iCs/>
          <w:sz w:val="21"/>
          <w:szCs w:val="21"/>
          <w:lang w:eastAsia="zh-CN"/>
        </w:rPr>
        <w:t xml:space="preserve"> UE implementation. </w:t>
      </w:r>
      <w:r w:rsidR="00FB4802" w:rsidRPr="00627E2A">
        <w:rPr>
          <w:rFonts w:eastAsia="宋体" w:cs="Arial"/>
          <w:iCs/>
          <w:sz w:val="21"/>
          <w:szCs w:val="21"/>
          <w:lang w:eastAsia="zh-CN"/>
        </w:rPr>
        <w:t>However, the basic assumption is that victim UE and aggressor UE have similar</w:t>
      </w:r>
      <w:r w:rsidR="00063980" w:rsidRPr="00627E2A">
        <w:rPr>
          <w:rFonts w:eastAsia="宋体" w:cs="Arial"/>
          <w:iCs/>
          <w:sz w:val="21"/>
          <w:szCs w:val="21"/>
          <w:lang w:eastAsia="zh-CN"/>
        </w:rPr>
        <w:t xml:space="preserve"> UL timing</w:t>
      </w:r>
      <w:r w:rsidR="00945DE2" w:rsidRPr="00627E2A">
        <w:rPr>
          <w:rFonts w:eastAsia="宋体" w:cs="Arial"/>
          <w:iCs/>
          <w:sz w:val="21"/>
          <w:szCs w:val="21"/>
          <w:lang w:eastAsia="zh-CN"/>
        </w:rPr>
        <w:t xml:space="preserve"> </w:t>
      </w:r>
      <w:r w:rsidR="006D49B1" w:rsidRPr="00627E2A">
        <w:rPr>
          <w:rFonts w:eastAsia="宋体" w:cs="Arial"/>
          <w:iCs/>
          <w:sz w:val="21"/>
          <w:szCs w:val="21"/>
          <w:lang w:eastAsia="zh-CN"/>
        </w:rPr>
        <w:fldChar w:fldCharType="begin"/>
      </w:r>
      <w:r w:rsidR="006D49B1" w:rsidRPr="00627E2A">
        <w:rPr>
          <w:rFonts w:eastAsia="宋体" w:cs="Arial"/>
          <w:iCs/>
          <w:sz w:val="21"/>
          <w:szCs w:val="21"/>
          <w:lang w:eastAsia="zh-CN"/>
        </w:rPr>
        <w:instrText xml:space="preserve"> REF _Ref127449833 \r \h </w:instrText>
      </w:r>
      <w:r w:rsidR="00627E2A">
        <w:rPr>
          <w:rFonts w:eastAsia="宋体" w:cs="Arial"/>
          <w:iCs/>
          <w:sz w:val="21"/>
          <w:szCs w:val="21"/>
          <w:lang w:eastAsia="zh-CN"/>
        </w:rPr>
        <w:instrText xml:space="preserve"> \* MERGEFORMAT </w:instrText>
      </w:r>
      <w:r w:rsidR="006D49B1" w:rsidRPr="00627E2A">
        <w:rPr>
          <w:rFonts w:eastAsia="宋体" w:cs="Arial"/>
          <w:iCs/>
          <w:sz w:val="21"/>
          <w:szCs w:val="21"/>
          <w:lang w:eastAsia="zh-CN"/>
        </w:rPr>
      </w:r>
      <w:r w:rsidR="006D49B1" w:rsidRPr="00627E2A">
        <w:rPr>
          <w:rFonts w:eastAsia="宋体" w:cs="Arial"/>
          <w:iCs/>
          <w:sz w:val="21"/>
          <w:szCs w:val="21"/>
          <w:lang w:eastAsia="zh-CN"/>
        </w:rPr>
        <w:fldChar w:fldCharType="separate"/>
      </w:r>
      <w:r w:rsidR="007B37BA">
        <w:rPr>
          <w:rFonts w:eastAsia="宋体" w:cs="Arial"/>
          <w:iCs/>
          <w:sz w:val="21"/>
          <w:szCs w:val="21"/>
          <w:lang w:eastAsia="zh-CN"/>
        </w:rPr>
        <w:t>[2]</w:t>
      </w:r>
      <w:r w:rsidR="006D49B1" w:rsidRPr="00627E2A">
        <w:rPr>
          <w:rFonts w:eastAsia="宋体" w:cs="Arial"/>
          <w:iCs/>
          <w:sz w:val="21"/>
          <w:szCs w:val="21"/>
          <w:lang w:eastAsia="zh-CN"/>
        </w:rPr>
        <w:fldChar w:fldCharType="end"/>
      </w:r>
      <w:r w:rsidR="00063980" w:rsidRPr="00627E2A">
        <w:rPr>
          <w:rFonts w:eastAsia="宋体" w:cs="Arial" w:hint="eastAsia"/>
          <w:iCs/>
          <w:sz w:val="21"/>
          <w:szCs w:val="21"/>
          <w:lang w:eastAsia="zh-CN"/>
        </w:rPr>
        <w:t>.</w:t>
      </w:r>
      <w:r w:rsidR="00945DE2" w:rsidRPr="00627E2A">
        <w:rPr>
          <w:rFonts w:eastAsia="宋体" w:cs="Arial"/>
          <w:iCs/>
          <w:sz w:val="21"/>
          <w:szCs w:val="21"/>
          <w:lang w:eastAsia="zh-CN"/>
        </w:rPr>
        <w:t xml:space="preserve"> </w:t>
      </w:r>
      <w:r w:rsidR="00FB4802" w:rsidRPr="00627E2A">
        <w:rPr>
          <w:rFonts w:eastAsia="宋体" w:cs="Arial"/>
          <w:iCs/>
          <w:sz w:val="21"/>
          <w:szCs w:val="21"/>
          <w:lang w:eastAsia="zh-CN"/>
        </w:rPr>
        <w:t>On the other hand</w:t>
      </w:r>
      <w:r w:rsidR="00945DE2" w:rsidRPr="00627E2A">
        <w:rPr>
          <w:rFonts w:eastAsia="宋体" w:cs="Arial"/>
          <w:iCs/>
          <w:sz w:val="21"/>
          <w:szCs w:val="21"/>
          <w:lang w:eastAsia="zh-CN"/>
        </w:rPr>
        <w:t xml:space="preserve">, </w:t>
      </w:r>
      <w:r w:rsidR="00FB4802" w:rsidRPr="00627E2A">
        <w:rPr>
          <w:rFonts w:eastAsia="宋体" w:cs="Arial"/>
          <w:iCs/>
          <w:sz w:val="21"/>
          <w:szCs w:val="21"/>
          <w:lang w:eastAsia="zh-CN"/>
        </w:rPr>
        <w:t xml:space="preserve">the UL timing </w:t>
      </w:r>
      <w:r w:rsidR="00101B1F" w:rsidRPr="00627E2A">
        <w:rPr>
          <w:rFonts w:eastAsia="宋体" w:cs="Arial"/>
          <w:iCs/>
          <w:sz w:val="21"/>
          <w:szCs w:val="21"/>
          <w:lang w:eastAsia="zh-CN"/>
        </w:rPr>
        <w:t xml:space="preserve">of Macro UE and indoor UE have significant difference in </w:t>
      </w:r>
      <w:proofErr w:type="spellStart"/>
      <w:r w:rsidR="00101B1F" w:rsidRPr="00627E2A">
        <w:rPr>
          <w:rFonts w:eastAsia="宋体" w:cs="Arial"/>
          <w:iCs/>
          <w:sz w:val="21"/>
          <w:szCs w:val="21"/>
          <w:lang w:eastAsia="zh-CN"/>
        </w:rPr>
        <w:t>HetNet</w:t>
      </w:r>
      <w:proofErr w:type="spellEnd"/>
      <w:r w:rsidR="00101B1F" w:rsidRPr="00627E2A">
        <w:rPr>
          <w:rFonts w:eastAsia="宋体" w:cs="Arial"/>
          <w:iCs/>
          <w:sz w:val="21"/>
          <w:szCs w:val="21"/>
          <w:lang w:eastAsia="zh-CN"/>
        </w:rPr>
        <w:t xml:space="preserve"> scenario, which is the most promising scenario for DTDD</w:t>
      </w:r>
      <w:r w:rsidR="00FC42F2" w:rsidRPr="00627E2A">
        <w:rPr>
          <w:rFonts w:eastAsia="宋体" w:cs="Arial"/>
          <w:iCs/>
          <w:sz w:val="21"/>
          <w:szCs w:val="21"/>
          <w:lang w:eastAsia="zh-CN"/>
        </w:rPr>
        <w:t xml:space="preserve">.  </w:t>
      </w:r>
      <w:r w:rsidR="00101B1F" w:rsidRPr="00627E2A">
        <w:rPr>
          <w:rFonts w:eastAsia="宋体" w:cs="Arial"/>
          <w:iCs/>
          <w:sz w:val="21"/>
          <w:szCs w:val="21"/>
          <w:lang w:eastAsia="zh-CN"/>
        </w:rPr>
        <w:t xml:space="preserve">Hence, the </w:t>
      </w:r>
      <w:r w:rsidR="0063698A" w:rsidRPr="00627E2A">
        <w:rPr>
          <w:rFonts w:eastAsia="宋体" w:cs="Arial"/>
          <w:iCs/>
          <w:sz w:val="21"/>
          <w:szCs w:val="21"/>
          <w:lang w:eastAsia="zh-CN"/>
        </w:rPr>
        <w:t xml:space="preserve">time alignment scheme for UE-to-UE CLI handling needs further study </w:t>
      </w:r>
      <w:r w:rsidR="00101B1F" w:rsidRPr="00627E2A">
        <w:rPr>
          <w:rFonts w:eastAsia="宋体" w:cs="Arial"/>
          <w:iCs/>
          <w:sz w:val="21"/>
          <w:szCs w:val="21"/>
          <w:lang w:eastAsia="zh-CN"/>
        </w:rPr>
        <w:t xml:space="preserve">at least for </w:t>
      </w:r>
      <w:proofErr w:type="spellStart"/>
      <w:r w:rsidR="00101B1F" w:rsidRPr="00627E2A">
        <w:rPr>
          <w:rFonts w:eastAsia="宋体" w:cs="Arial"/>
          <w:iCs/>
          <w:sz w:val="21"/>
          <w:szCs w:val="21"/>
          <w:lang w:eastAsia="zh-CN"/>
        </w:rPr>
        <w:t>HetNet</w:t>
      </w:r>
      <w:proofErr w:type="spellEnd"/>
      <w:r w:rsidR="00101B1F" w:rsidRPr="00627E2A">
        <w:rPr>
          <w:rFonts w:eastAsia="宋体" w:cs="Arial"/>
          <w:iCs/>
          <w:sz w:val="21"/>
          <w:szCs w:val="21"/>
          <w:lang w:eastAsia="zh-CN"/>
        </w:rPr>
        <w:t xml:space="preserve"> scenario</w:t>
      </w:r>
      <w:r w:rsidR="0063698A" w:rsidRPr="00627E2A">
        <w:rPr>
          <w:rFonts w:eastAsia="宋体" w:cs="Arial"/>
          <w:iCs/>
          <w:sz w:val="21"/>
          <w:szCs w:val="21"/>
          <w:lang w:eastAsia="zh-CN"/>
        </w:rPr>
        <w:t>.</w:t>
      </w:r>
    </w:p>
    <w:p w14:paraId="05E8C8D2" w14:textId="52C0EB63" w:rsidR="007E01E3" w:rsidRDefault="006D3FDC" w:rsidP="007E01E3">
      <w:pPr>
        <w:suppressAutoHyphens/>
        <w:overflowPunct/>
        <w:autoSpaceDE/>
        <w:autoSpaceDN/>
        <w:adjustRightInd/>
        <w:spacing w:before="0" w:after="0" w:line="240" w:lineRule="auto"/>
        <w:jc w:val="left"/>
        <w:textAlignment w:val="auto"/>
        <w:rPr>
          <w:rFonts w:eastAsia="PMingLiU"/>
          <w:sz w:val="21"/>
          <w:szCs w:val="21"/>
        </w:rPr>
      </w:pPr>
      <w:r w:rsidRPr="00627E2A">
        <w:rPr>
          <w:rFonts w:eastAsia="宋体" w:cs="Arial"/>
          <w:iCs/>
          <w:sz w:val="21"/>
          <w:szCs w:val="21"/>
          <w:lang w:val="en-US" w:eastAsia="zh-CN"/>
        </w:rPr>
        <w:t>T</w:t>
      </w:r>
      <w:r w:rsidR="00DA798E" w:rsidRPr="00627E2A">
        <w:rPr>
          <w:rFonts w:eastAsia="宋体" w:cs="Arial"/>
          <w:iCs/>
          <w:sz w:val="21"/>
          <w:szCs w:val="21"/>
          <w:lang w:eastAsia="zh-CN"/>
        </w:rPr>
        <w:t xml:space="preserve">he </w:t>
      </w:r>
      <w:r w:rsidR="00A9729C" w:rsidRPr="00627E2A">
        <w:rPr>
          <w:rFonts w:eastAsia="宋体" w:cs="Arial"/>
          <w:iCs/>
          <w:sz w:val="21"/>
          <w:szCs w:val="21"/>
          <w:lang w:eastAsia="zh-CN"/>
        </w:rPr>
        <w:t xml:space="preserve">time offset between </w:t>
      </w:r>
      <w:r w:rsidR="00A9729C" w:rsidRPr="00627E2A">
        <w:rPr>
          <w:rFonts w:eastAsia="Malgun Gothic"/>
          <w:sz w:val="21"/>
          <w:szCs w:val="21"/>
          <w:lang w:eastAsia="en-US"/>
        </w:rPr>
        <w:t xml:space="preserve">the </w:t>
      </w:r>
      <w:r w:rsidR="006B1C4E" w:rsidRPr="00627E2A">
        <w:rPr>
          <w:rFonts w:eastAsia="Malgun Gothic"/>
          <w:sz w:val="21"/>
          <w:szCs w:val="21"/>
          <w:lang w:eastAsia="en-US"/>
        </w:rPr>
        <w:t>CLI-RS</w:t>
      </w:r>
      <w:r w:rsidR="00A9729C" w:rsidRPr="00627E2A">
        <w:rPr>
          <w:rFonts w:eastAsia="Malgun Gothic"/>
          <w:sz w:val="21"/>
          <w:szCs w:val="21"/>
          <w:lang w:eastAsia="en-US"/>
        </w:rPr>
        <w:t xml:space="preserve"> arriving time and DL frame </w:t>
      </w:r>
      <w:r w:rsidR="008121D3" w:rsidRPr="00627E2A">
        <w:rPr>
          <w:rFonts w:eastAsia="Malgun Gothic"/>
          <w:sz w:val="21"/>
          <w:szCs w:val="21"/>
          <w:lang w:eastAsia="en-US"/>
        </w:rPr>
        <w:t>boundary at victim UE</w:t>
      </w:r>
      <w:r w:rsidR="00A9729C" w:rsidRPr="00627E2A">
        <w:rPr>
          <w:rFonts w:eastAsia="Malgun Gothic"/>
          <w:sz w:val="21"/>
          <w:szCs w:val="21"/>
          <w:lang w:eastAsia="en-US"/>
        </w:rPr>
        <w:t xml:space="preserve"> </w:t>
      </w:r>
      <w:r w:rsidR="0092383D" w:rsidRPr="00627E2A">
        <w:rPr>
          <w:rFonts w:eastAsia="Malgun Gothic"/>
          <w:sz w:val="21"/>
          <w:szCs w:val="21"/>
          <w:lang w:eastAsia="en-US"/>
        </w:rPr>
        <w:t xml:space="preserve">side </w:t>
      </w:r>
      <w:r w:rsidR="00A9729C" w:rsidRPr="00627E2A">
        <w:rPr>
          <w:rFonts w:eastAsia="Malgun Gothic"/>
          <w:sz w:val="21"/>
          <w:szCs w:val="21"/>
          <w:lang w:eastAsia="en-US"/>
        </w:rPr>
        <w:t xml:space="preserve">is equal to: </w:t>
      </w:r>
      <w:proofErr w:type="spellStart"/>
      <w:r w:rsidR="00A9729C" w:rsidRPr="00627E2A">
        <w:rPr>
          <w:rFonts w:eastAsia="Malgun Gothic"/>
          <w:sz w:val="21"/>
          <w:szCs w:val="21"/>
          <w:lang w:eastAsia="en-US"/>
        </w:rPr>
        <w:t>N</w:t>
      </w:r>
      <w:r w:rsidR="00A9729C" w:rsidRPr="00627E2A">
        <w:rPr>
          <w:rFonts w:eastAsia="Malgun Gothic"/>
          <w:sz w:val="21"/>
          <w:szCs w:val="21"/>
          <w:vertAlign w:val="subscript"/>
          <w:lang w:eastAsia="en-US"/>
        </w:rPr>
        <w:t>TA</w:t>
      </w:r>
      <w:proofErr w:type="gramStart"/>
      <w:r w:rsidR="00A9729C" w:rsidRPr="00627E2A">
        <w:rPr>
          <w:rFonts w:eastAsia="Malgun Gothic"/>
          <w:sz w:val="21"/>
          <w:szCs w:val="21"/>
          <w:vertAlign w:val="subscript"/>
          <w:lang w:eastAsia="en-US"/>
        </w:rPr>
        <w:t>,offset</w:t>
      </w:r>
      <w:r w:rsidR="00A9729C" w:rsidRPr="00627E2A">
        <w:rPr>
          <w:rFonts w:eastAsia="Malgun Gothic"/>
          <w:sz w:val="21"/>
          <w:szCs w:val="21"/>
          <w:lang w:eastAsia="en-US"/>
        </w:rPr>
        <w:t>T</w:t>
      </w:r>
      <w:r w:rsidR="00A9729C" w:rsidRPr="00627E2A">
        <w:rPr>
          <w:rFonts w:eastAsia="Malgun Gothic"/>
          <w:sz w:val="21"/>
          <w:szCs w:val="21"/>
          <w:vertAlign w:val="subscript"/>
          <w:lang w:eastAsia="en-US"/>
        </w:rPr>
        <w:t>c</w:t>
      </w:r>
      <w:proofErr w:type="spellEnd"/>
      <w:proofErr w:type="gramEnd"/>
      <w:r w:rsidR="00A9729C" w:rsidRPr="00627E2A">
        <w:rPr>
          <w:rFonts w:eastAsia="Malgun Gothic"/>
          <w:sz w:val="21"/>
          <w:szCs w:val="21"/>
          <w:lang w:eastAsia="en-US"/>
        </w:rPr>
        <w:t>+ T</w:t>
      </w:r>
      <w:r w:rsidR="00A9729C" w:rsidRPr="00627E2A">
        <w:rPr>
          <w:rFonts w:eastAsia="Malgun Gothic"/>
          <w:sz w:val="21"/>
          <w:szCs w:val="21"/>
          <w:vertAlign w:val="subscript"/>
          <w:lang w:eastAsia="en-US"/>
        </w:rPr>
        <w:t>1</w:t>
      </w:r>
      <w:r w:rsidR="00A9729C" w:rsidRPr="00627E2A">
        <w:rPr>
          <w:rFonts w:eastAsia="Malgun Gothic"/>
          <w:sz w:val="21"/>
          <w:szCs w:val="21"/>
          <w:lang w:eastAsia="en-US"/>
        </w:rPr>
        <w:t>+T</w:t>
      </w:r>
      <w:r w:rsidR="00A9729C" w:rsidRPr="00627E2A">
        <w:rPr>
          <w:rFonts w:eastAsia="Malgun Gothic"/>
          <w:sz w:val="21"/>
          <w:szCs w:val="21"/>
          <w:vertAlign w:val="subscript"/>
          <w:lang w:eastAsia="en-US"/>
        </w:rPr>
        <w:t>2</w:t>
      </w:r>
      <w:r w:rsidR="00A9729C" w:rsidRPr="00627E2A">
        <w:rPr>
          <w:rFonts w:eastAsia="Malgun Gothic"/>
          <w:sz w:val="21"/>
          <w:szCs w:val="21"/>
          <w:lang w:eastAsia="en-US"/>
        </w:rPr>
        <w:t>- T</w:t>
      </w:r>
      <w:r w:rsidR="00A9729C" w:rsidRPr="00627E2A">
        <w:rPr>
          <w:rFonts w:eastAsia="Malgun Gothic"/>
          <w:sz w:val="21"/>
          <w:szCs w:val="21"/>
          <w:vertAlign w:val="subscript"/>
          <w:lang w:eastAsia="en-US"/>
        </w:rPr>
        <w:t>3</w:t>
      </w:r>
      <w:r w:rsidR="006D49B1" w:rsidRPr="00627E2A">
        <w:rPr>
          <w:rFonts w:eastAsia="Malgun Gothic"/>
          <w:sz w:val="21"/>
          <w:szCs w:val="21"/>
        </w:rPr>
        <w:t xml:space="preserve"> </w:t>
      </w:r>
      <w:r w:rsidR="000343E5" w:rsidRPr="00627E2A">
        <w:rPr>
          <w:rFonts w:eastAsia="Malgun Gothic"/>
          <w:sz w:val="21"/>
          <w:szCs w:val="21"/>
        </w:rPr>
        <w:fldChar w:fldCharType="begin"/>
      </w:r>
      <w:r w:rsidR="000343E5" w:rsidRPr="00627E2A">
        <w:rPr>
          <w:rFonts w:eastAsia="Malgun Gothic"/>
          <w:sz w:val="21"/>
          <w:szCs w:val="21"/>
        </w:rPr>
        <w:instrText xml:space="preserve"> REF _Ref127449847 \r \h </w:instrText>
      </w:r>
      <w:r w:rsidR="00627E2A">
        <w:rPr>
          <w:rFonts w:eastAsia="Malgun Gothic"/>
          <w:sz w:val="21"/>
          <w:szCs w:val="21"/>
        </w:rPr>
        <w:instrText xml:space="preserve"> \* MERGEFORMAT </w:instrText>
      </w:r>
      <w:r w:rsidR="000343E5" w:rsidRPr="00627E2A">
        <w:rPr>
          <w:rFonts w:eastAsia="Malgun Gothic"/>
          <w:sz w:val="21"/>
          <w:szCs w:val="21"/>
        </w:rPr>
      </w:r>
      <w:r w:rsidR="000343E5" w:rsidRPr="00627E2A">
        <w:rPr>
          <w:rFonts w:eastAsia="Malgun Gothic"/>
          <w:sz w:val="21"/>
          <w:szCs w:val="21"/>
        </w:rPr>
        <w:fldChar w:fldCharType="separate"/>
      </w:r>
      <w:r w:rsidR="007B37BA">
        <w:rPr>
          <w:rFonts w:eastAsia="Malgun Gothic"/>
          <w:sz w:val="21"/>
          <w:szCs w:val="21"/>
        </w:rPr>
        <w:t>[4]</w:t>
      </w:r>
      <w:r w:rsidR="000343E5" w:rsidRPr="00627E2A">
        <w:rPr>
          <w:rFonts w:eastAsia="Malgun Gothic"/>
          <w:sz w:val="21"/>
          <w:szCs w:val="21"/>
        </w:rPr>
        <w:fldChar w:fldCharType="end"/>
      </w:r>
      <w:r w:rsidR="00756129" w:rsidRPr="00627E2A">
        <w:rPr>
          <w:rFonts w:eastAsia="Malgun Gothic"/>
          <w:sz w:val="21"/>
          <w:szCs w:val="21"/>
          <w:lang w:eastAsia="en-US"/>
        </w:rPr>
        <w:t xml:space="preserve">, </w:t>
      </w:r>
      <w:r w:rsidR="00A96C1C" w:rsidRPr="00627E2A">
        <w:rPr>
          <w:rFonts w:eastAsia="Malgun Gothic"/>
          <w:sz w:val="21"/>
          <w:szCs w:val="21"/>
          <w:lang w:eastAsia="en-US"/>
        </w:rPr>
        <w:t>where</w:t>
      </w:r>
      <w:r w:rsidR="00FC7D02" w:rsidRPr="00627E2A">
        <w:rPr>
          <w:rFonts w:eastAsia="Malgun Gothic"/>
          <w:sz w:val="21"/>
          <w:szCs w:val="21"/>
          <w:lang w:eastAsia="en-US"/>
        </w:rPr>
        <w:t>in</w:t>
      </w:r>
      <w:r w:rsidR="00A96C1C" w:rsidRPr="00627E2A">
        <w:rPr>
          <w:rFonts w:eastAsia="Malgun Gothic"/>
          <w:sz w:val="21"/>
          <w:szCs w:val="21"/>
          <w:lang w:eastAsia="en-US"/>
        </w:rPr>
        <w:t xml:space="preserve"> </w:t>
      </w:r>
      <w:proofErr w:type="spellStart"/>
      <w:r w:rsidR="00A96C1C" w:rsidRPr="00627E2A">
        <w:rPr>
          <w:rFonts w:eastAsia="Malgun Gothic"/>
          <w:sz w:val="21"/>
          <w:szCs w:val="21"/>
        </w:rPr>
        <w:t>N</w:t>
      </w:r>
      <w:r w:rsidR="00A96C1C" w:rsidRPr="00627E2A">
        <w:rPr>
          <w:rFonts w:eastAsia="Malgun Gothic"/>
          <w:sz w:val="21"/>
          <w:szCs w:val="21"/>
          <w:vertAlign w:val="subscript"/>
        </w:rPr>
        <w:t>TA,offset</w:t>
      </w:r>
      <w:proofErr w:type="spellEnd"/>
      <w:r w:rsidR="00A96C1C" w:rsidRPr="00627E2A">
        <w:rPr>
          <w:rFonts w:eastAsia="Malgun Gothic"/>
          <w:sz w:val="21"/>
          <w:szCs w:val="21"/>
        </w:rPr>
        <w:t xml:space="preserve"> is TA-related information of aggressor UE, and </w:t>
      </w:r>
      <w:r w:rsidR="00A96C1C" w:rsidRPr="00627E2A">
        <w:rPr>
          <w:rFonts w:eastAsia="Malgun Gothic"/>
          <w:sz w:val="21"/>
          <w:szCs w:val="21"/>
          <w:lang w:eastAsia="en-US"/>
        </w:rPr>
        <w:t>T</w:t>
      </w:r>
      <w:r w:rsidR="00A96C1C" w:rsidRPr="00627E2A">
        <w:rPr>
          <w:rFonts w:eastAsia="Malgun Gothic"/>
          <w:sz w:val="21"/>
          <w:szCs w:val="21"/>
          <w:vertAlign w:val="subscript"/>
          <w:lang w:eastAsia="en-US"/>
        </w:rPr>
        <w:t>1</w:t>
      </w:r>
      <w:r w:rsidR="00A96C1C" w:rsidRPr="00627E2A">
        <w:rPr>
          <w:rFonts w:eastAsia="Malgun Gothic"/>
          <w:sz w:val="21"/>
          <w:szCs w:val="21"/>
          <w:lang w:eastAsia="en-US"/>
        </w:rPr>
        <w:t>, T</w:t>
      </w:r>
      <w:r w:rsidR="00A96C1C" w:rsidRPr="00627E2A">
        <w:rPr>
          <w:rFonts w:eastAsia="Malgun Gothic"/>
          <w:sz w:val="21"/>
          <w:szCs w:val="21"/>
          <w:vertAlign w:val="subscript"/>
          <w:lang w:eastAsia="en-US"/>
        </w:rPr>
        <w:t>2</w:t>
      </w:r>
      <w:r w:rsidR="00A96C1C" w:rsidRPr="00627E2A">
        <w:rPr>
          <w:rFonts w:eastAsia="Malgun Gothic"/>
          <w:sz w:val="21"/>
          <w:szCs w:val="21"/>
          <w:lang w:eastAsia="en-US"/>
        </w:rPr>
        <w:t xml:space="preserve"> and </w:t>
      </w:r>
      <w:r w:rsidR="001A307A" w:rsidRPr="00627E2A">
        <w:rPr>
          <w:rFonts w:eastAsia="Malgun Gothic"/>
          <w:sz w:val="21"/>
          <w:szCs w:val="21"/>
          <w:lang w:eastAsia="en-US"/>
        </w:rPr>
        <w:t>T</w:t>
      </w:r>
      <w:r w:rsidR="001A307A" w:rsidRPr="00627E2A">
        <w:rPr>
          <w:rFonts w:eastAsia="Malgun Gothic"/>
          <w:sz w:val="21"/>
          <w:szCs w:val="21"/>
          <w:vertAlign w:val="subscript"/>
          <w:lang w:eastAsia="en-US"/>
        </w:rPr>
        <w:t>3</w:t>
      </w:r>
      <w:r w:rsidR="00860D29" w:rsidRPr="00627E2A">
        <w:rPr>
          <w:rFonts w:eastAsia="Malgun Gothic"/>
          <w:sz w:val="21"/>
          <w:szCs w:val="21"/>
          <w:lang w:eastAsia="en-US"/>
        </w:rPr>
        <w:t xml:space="preserve"> are the propagation delay between gNB2 and aggressor UE, the delay between </w:t>
      </w:r>
      <w:proofErr w:type="spellStart"/>
      <w:r w:rsidR="00860D29" w:rsidRPr="00627E2A">
        <w:rPr>
          <w:rFonts w:eastAsia="Malgun Gothic"/>
          <w:sz w:val="21"/>
          <w:szCs w:val="21"/>
          <w:lang w:eastAsia="en-US"/>
        </w:rPr>
        <w:t>gN</w:t>
      </w:r>
      <w:r w:rsidR="00860D29" w:rsidRPr="00627E2A">
        <w:rPr>
          <w:rFonts w:eastAsiaTheme="minorEastAsia"/>
          <w:sz w:val="21"/>
          <w:szCs w:val="21"/>
          <w:lang w:eastAsia="zh-CN"/>
        </w:rPr>
        <w:t>B</w:t>
      </w:r>
      <w:proofErr w:type="spellEnd"/>
      <w:r w:rsidR="00860D29" w:rsidRPr="00627E2A">
        <w:rPr>
          <w:rFonts w:eastAsiaTheme="minorEastAsia"/>
          <w:sz w:val="21"/>
          <w:szCs w:val="21"/>
          <w:lang w:eastAsia="zh-CN"/>
        </w:rPr>
        <w:t xml:space="preserve"> </w:t>
      </w:r>
      <w:r w:rsidR="00FC7D02" w:rsidRPr="00627E2A">
        <w:rPr>
          <w:rFonts w:eastAsiaTheme="minorEastAsia"/>
          <w:sz w:val="21"/>
          <w:szCs w:val="21"/>
          <w:lang w:eastAsia="zh-CN"/>
        </w:rPr>
        <w:t>1 and victim UE, the delay between UE1 and UE2, respectively.</w:t>
      </w:r>
      <w:r w:rsidR="00F76E90" w:rsidRPr="00627E2A">
        <w:rPr>
          <w:rFonts w:eastAsiaTheme="minorEastAsia"/>
          <w:sz w:val="21"/>
          <w:szCs w:val="21"/>
          <w:lang w:eastAsia="zh-CN"/>
        </w:rPr>
        <w:t xml:space="preserve"> </w:t>
      </w:r>
      <w:r w:rsidR="00F76E90" w:rsidRPr="00627E2A">
        <w:rPr>
          <w:rFonts w:ascii="Times" w:eastAsiaTheme="minorEastAsia" w:hAnsi="Times"/>
          <w:sz w:val="21"/>
          <w:szCs w:val="21"/>
          <w:lang w:eastAsia="zh-CN"/>
        </w:rPr>
        <w:t xml:space="preserve"> </w:t>
      </w:r>
      <w:proofErr w:type="spellStart"/>
      <w:r w:rsidR="00F76E90" w:rsidRPr="00627E2A">
        <w:rPr>
          <w:rFonts w:eastAsia="Malgun Gothic"/>
          <w:sz w:val="21"/>
          <w:szCs w:val="21"/>
          <w:lang w:eastAsia="en-US"/>
        </w:rPr>
        <w:t>N</w:t>
      </w:r>
      <w:r w:rsidR="00F76E90" w:rsidRPr="00627E2A">
        <w:rPr>
          <w:rFonts w:eastAsia="Malgun Gothic"/>
          <w:sz w:val="21"/>
          <w:szCs w:val="21"/>
          <w:vertAlign w:val="subscript"/>
          <w:lang w:eastAsia="en-US"/>
        </w:rPr>
        <w:t>TA</w:t>
      </w:r>
      <w:proofErr w:type="gramStart"/>
      <w:r w:rsidR="00F76E90" w:rsidRPr="00627E2A">
        <w:rPr>
          <w:rFonts w:eastAsia="Malgun Gothic"/>
          <w:sz w:val="21"/>
          <w:szCs w:val="21"/>
          <w:vertAlign w:val="subscript"/>
          <w:lang w:eastAsia="en-US"/>
        </w:rPr>
        <w:t>,offset</w:t>
      </w:r>
      <w:proofErr w:type="spellEnd"/>
      <w:proofErr w:type="gramEnd"/>
      <w:r w:rsidR="00F76E90" w:rsidRPr="00627E2A">
        <w:rPr>
          <w:rFonts w:eastAsia="Malgun Gothic"/>
          <w:sz w:val="21"/>
          <w:szCs w:val="21"/>
          <w:lang w:eastAsia="en-US"/>
        </w:rPr>
        <w:t xml:space="preserve"> is designed</w:t>
      </w:r>
      <w:r w:rsidR="00730051" w:rsidRPr="00627E2A">
        <w:rPr>
          <w:rFonts w:eastAsia="Malgun Gothic"/>
          <w:sz w:val="21"/>
          <w:szCs w:val="21"/>
          <w:lang w:eastAsia="en-US"/>
        </w:rPr>
        <w:t xml:space="preserve"> to provide sufficient time</w:t>
      </w:r>
      <w:r w:rsidR="00F76E90" w:rsidRPr="00627E2A">
        <w:rPr>
          <w:rFonts w:eastAsia="Malgun Gothic"/>
          <w:sz w:val="21"/>
          <w:szCs w:val="21"/>
          <w:lang w:eastAsia="en-US"/>
        </w:rPr>
        <w:t xml:space="preserve"> for </w:t>
      </w:r>
      <w:proofErr w:type="spellStart"/>
      <w:r w:rsidR="00F76E90" w:rsidRPr="00627E2A">
        <w:rPr>
          <w:rFonts w:eastAsia="Malgun Gothic"/>
          <w:sz w:val="21"/>
          <w:szCs w:val="21"/>
          <w:lang w:eastAsia="en-US"/>
        </w:rPr>
        <w:t>gNB</w:t>
      </w:r>
      <w:proofErr w:type="spellEnd"/>
      <w:r w:rsidR="00F76E90" w:rsidRPr="00627E2A">
        <w:rPr>
          <w:rFonts w:eastAsia="Malgun Gothic"/>
          <w:sz w:val="21"/>
          <w:szCs w:val="21"/>
          <w:lang w:eastAsia="en-US"/>
        </w:rPr>
        <w:t xml:space="preserve"> </w:t>
      </w:r>
      <w:r w:rsidR="003412CF" w:rsidRPr="00627E2A">
        <w:rPr>
          <w:rFonts w:eastAsia="Malgun Gothic"/>
          <w:sz w:val="21"/>
          <w:szCs w:val="21"/>
          <w:lang w:eastAsia="en-US"/>
        </w:rPr>
        <w:t>UL</w:t>
      </w:r>
      <w:r w:rsidR="00F76E90" w:rsidRPr="00627E2A">
        <w:rPr>
          <w:rFonts w:eastAsia="Malgun Gothic"/>
          <w:sz w:val="21"/>
          <w:szCs w:val="21"/>
          <w:lang w:eastAsia="en-US"/>
        </w:rPr>
        <w:t>/</w:t>
      </w:r>
      <w:r w:rsidR="003412CF" w:rsidRPr="00627E2A">
        <w:rPr>
          <w:rFonts w:eastAsia="Malgun Gothic"/>
          <w:sz w:val="21"/>
          <w:szCs w:val="21"/>
          <w:lang w:eastAsia="en-US"/>
        </w:rPr>
        <w:t>DL</w:t>
      </w:r>
      <w:r w:rsidR="00F76E90" w:rsidRPr="00627E2A">
        <w:rPr>
          <w:rFonts w:eastAsia="Malgun Gothic"/>
          <w:sz w:val="21"/>
          <w:szCs w:val="21"/>
          <w:lang w:eastAsia="en-US"/>
        </w:rPr>
        <w:t xml:space="preserve"> transition</w:t>
      </w:r>
      <w:r w:rsidR="00B5584F" w:rsidRPr="00627E2A">
        <w:rPr>
          <w:rFonts w:eastAsia="Malgun Gothic"/>
          <w:sz w:val="21"/>
          <w:szCs w:val="21"/>
          <w:lang w:eastAsia="en-US"/>
        </w:rPr>
        <w:t xml:space="preserve">, which is </w:t>
      </w:r>
      <w:r w:rsidR="00410EE7" w:rsidRPr="00627E2A">
        <w:rPr>
          <w:rFonts w:eastAsia="Malgun Gothic"/>
          <w:sz w:val="21"/>
          <w:szCs w:val="21"/>
          <w:lang w:eastAsia="en-US"/>
        </w:rPr>
        <w:t xml:space="preserve">identical among </w:t>
      </w:r>
      <w:proofErr w:type="spellStart"/>
      <w:r w:rsidR="00410EE7" w:rsidRPr="00627E2A">
        <w:rPr>
          <w:rFonts w:eastAsia="Malgun Gothic"/>
          <w:sz w:val="21"/>
          <w:szCs w:val="21"/>
          <w:lang w:eastAsia="en-US"/>
        </w:rPr>
        <w:t>gNBs</w:t>
      </w:r>
      <w:proofErr w:type="spellEnd"/>
      <w:r w:rsidR="00410EE7" w:rsidRPr="00627E2A">
        <w:rPr>
          <w:rFonts w:eastAsia="Malgun Gothic"/>
          <w:sz w:val="21"/>
          <w:szCs w:val="21"/>
          <w:lang w:eastAsia="en-US"/>
        </w:rPr>
        <w:t xml:space="preserve"> within the same TDD band by default</w:t>
      </w:r>
      <w:r w:rsidR="000343E5" w:rsidRPr="00627E2A">
        <w:rPr>
          <w:rFonts w:eastAsia="Malgun Gothic"/>
          <w:sz w:val="21"/>
          <w:szCs w:val="21"/>
          <w:lang w:eastAsia="en-US"/>
        </w:rPr>
        <w:t xml:space="preserve"> </w:t>
      </w:r>
      <w:r w:rsidR="000343E5" w:rsidRPr="00627E2A">
        <w:rPr>
          <w:rFonts w:eastAsia="Malgun Gothic"/>
          <w:sz w:val="21"/>
          <w:szCs w:val="21"/>
          <w:lang w:eastAsia="en-US"/>
        </w:rPr>
        <w:fldChar w:fldCharType="begin"/>
      </w:r>
      <w:r w:rsidR="000343E5" w:rsidRPr="00627E2A">
        <w:rPr>
          <w:rFonts w:eastAsia="Malgun Gothic"/>
          <w:sz w:val="21"/>
          <w:szCs w:val="21"/>
          <w:lang w:eastAsia="en-US"/>
        </w:rPr>
        <w:instrText xml:space="preserve"> REF _Ref127449898 \r \h </w:instrText>
      </w:r>
      <w:r w:rsidR="0082202D" w:rsidRPr="00627E2A">
        <w:rPr>
          <w:rFonts w:eastAsia="Malgun Gothic"/>
          <w:sz w:val="21"/>
          <w:szCs w:val="21"/>
          <w:lang w:eastAsia="en-US"/>
        </w:rPr>
        <w:instrText xml:space="preserve"> \* MERGEFORMAT </w:instrText>
      </w:r>
      <w:r w:rsidR="000343E5" w:rsidRPr="00627E2A">
        <w:rPr>
          <w:rFonts w:eastAsia="Malgun Gothic"/>
          <w:sz w:val="21"/>
          <w:szCs w:val="21"/>
          <w:lang w:eastAsia="en-US"/>
        </w:rPr>
      </w:r>
      <w:r w:rsidR="000343E5" w:rsidRPr="00627E2A">
        <w:rPr>
          <w:rFonts w:eastAsia="Malgun Gothic"/>
          <w:sz w:val="21"/>
          <w:szCs w:val="21"/>
          <w:lang w:eastAsia="en-US"/>
        </w:rPr>
        <w:fldChar w:fldCharType="separate"/>
      </w:r>
      <w:r w:rsidR="007B37BA">
        <w:rPr>
          <w:rFonts w:eastAsia="Malgun Gothic"/>
          <w:sz w:val="21"/>
          <w:szCs w:val="21"/>
          <w:lang w:eastAsia="en-US"/>
        </w:rPr>
        <w:t>[5]</w:t>
      </w:r>
      <w:r w:rsidR="000343E5" w:rsidRPr="00627E2A">
        <w:rPr>
          <w:rFonts w:eastAsia="Malgun Gothic"/>
          <w:sz w:val="21"/>
          <w:szCs w:val="21"/>
          <w:lang w:eastAsia="en-US"/>
        </w:rPr>
        <w:fldChar w:fldCharType="end"/>
      </w:r>
      <w:r w:rsidR="00F76E90" w:rsidRPr="00627E2A">
        <w:rPr>
          <w:rFonts w:eastAsia="Malgun Gothic"/>
          <w:sz w:val="21"/>
          <w:szCs w:val="21"/>
          <w:lang w:eastAsia="en-US"/>
        </w:rPr>
        <w:t xml:space="preserve">. </w:t>
      </w:r>
      <w:r w:rsidR="00730051" w:rsidRPr="00627E2A">
        <w:rPr>
          <w:rFonts w:eastAsia="Malgun Gothic"/>
          <w:sz w:val="21"/>
          <w:szCs w:val="21"/>
          <w:lang w:eastAsia="en-US"/>
        </w:rPr>
        <w:t>T</w:t>
      </w:r>
      <w:r w:rsidR="00730051" w:rsidRPr="00627E2A">
        <w:rPr>
          <w:rFonts w:eastAsiaTheme="minorEastAsia" w:hint="eastAsia"/>
          <w:sz w:val="21"/>
          <w:szCs w:val="21"/>
          <w:lang w:eastAsia="zh-CN"/>
        </w:rPr>
        <w:t>here</w:t>
      </w:r>
      <w:r w:rsidR="00730051" w:rsidRPr="00627E2A">
        <w:rPr>
          <w:rFonts w:eastAsiaTheme="minorEastAsia"/>
          <w:sz w:val="21"/>
          <w:szCs w:val="21"/>
          <w:lang w:eastAsia="zh-CN"/>
        </w:rPr>
        <w:t>fore</w:t>
      </w:r>
      <w:r w:rsidR="00730051" w:rsidRPr="00627E2A">
        <w:rPr>
          <w:rFonts w:eastAsiaTheme="minorEastAsia" w:hint="eastAsia"/>
          <w:sz w:val="21"/>
          <w:szCs w:val="21"/>
          <w:lang w:eastAsia="zh-CN"/>
        </w:rPr>
        <w:t>,</w:t>
      </w:r>
      <w:r w:rsidR="00730051" w:rsidRPr="00627E2A">
        <w:rPr>
          <w:rFonts w:eastAsiaTheme="minorEastAsia"/>
          <w:sz w:val="21"/>
          <w:szCs w:val="21"/>
          <w:lang w:eastAsia="zh-CN"/>
        </w:rPr>
        <w:t xml:space="preserve"> it can be assumed that t</w:t>
      </w:r>
      <w:r w:rsidR="00730051" w:rsidRPr="00627E2A">
        <w:rPr>
          <w:rFonts w:eastAsia="Malgun Gothic"/>
          <w:sz w:val="21"/>
          <w:szCs w:val="21"/>
          <w:lang w:eastAsia="en-US"/>
        </w:rPr>
        <w:t xml:space="preserve">he </w:t>
      </w:r>
      <w:proofErr w:type="spellStart"/>
      <w:r w:rsidR="0084530E" w:rsidRPr="00627E2A">
        <w:rPr>
          <w:rFonts w:eastAsia="Malgun Gothic"/>
          <w:sz w:val="21"/>
          <w:szCs w:val="21"/>
        </w:rPr>
        <w:t>N</w:t>
      </w:r>
      <w:r w:rsidR="0084530E" w:rsidRPr="00627E2A">
        <w:rPr>
          <w:rFonts w:eastAsia="Malgun Gothic"/>
          <w:sz w:val="21"/>
          <w:szCs w:val="21"/>
          <w:vertAlign w:val="subscript"/>
        </w:rPr>
        <w:t>TA</w:t>
      </w:r>
      <w:proofErr w:type="gramStart"/>
      <w:r w:rsidR="0084530E" w:rsidRPr="00627E2A">
        <w:rPr>
          <w:rFonts w:eastAsia="Malgun Gothic"/>
          <w:sz w:val="21"/>
          <w:szCs w:val="21"/>
          <w:vertAlign w:val="subscript"/>
        </w:rPr>
        <w:t>,offset</w:t>
      </w:r>
      <w:proofErr w:type="spellEnd"/>
      <w:proofErr w:type="gramEnd"/>
      <w:r w:rsidR="0084530E" w:rsidRPr="00627E2A">
        <w:rPr>
          <w:rFonts w:eastAsia="Malgun Gothic"/>
          <w:sz w:val="21"/>
          <w:szCs w:val="21"/>
        </w:rPr>
        <w:t xml:space="preserve"> of </w:t>
      </w:r>
      <w:r w:rsidR="006E5F9D" w:rsidRPr="00627E2A">
        <w:rPr>
          <w:rFonts w:eastAsia="Malgun Gothic"/>
          <w:sz w:val="21"/>
          <w:szCs w:val="21"/>
        </w:rPr>
        <w:t xml:space="preserve">the </w:t>
      </w:r>
      <w:r w:rsidR="0084530E" w:rsidRPr="00627E2A">
        <w:rPr>
          <w:rFonts w:eastAsia="Malgun Gothic"/>
          <w:sz w:val="21"/>
          <w:szCs w:val="21"/>
        </w:rPr>
        <w:t xml:space="preserve">aggressor UE is equal to </w:t>
      </w:r>
      <w:r w:rsidR="00730051" w:rsidRPr="00627E2A">
        <w:rPr>
          <w:rFonts w:eastAsia="Malgun Gothic"/>
          <w:sz w:val="21"/>
          <w:szCs w:val="21"/>
        </w:rPr>
        <w:t xml:space="preserve">that </w:t>
      </w:r>
      <w:r w:rsidR="0084530E" w:rsidRPr="00627E2A">
        <w:rPr>
          <w:rFonts w:eastAsia="Malgun Gothic"/>
          <w:sz w:val="21"/>
          <w:szCs w:val="21"/>
        </w:rPr>
        <w:t>of victim UE</w:t>
      </w:r>
      <w:r w:rsidR="00522330" w:rsidRPr="00627E2A">
        <w:rPr>
          <w:rFonts w:eastAsia="Malgun Gothic"/>
          <w:sz w:val="21"/>
          <w:szCs w:val="21"/>
        </w:rPr>
        <w:t xml:space="preserve"> (</w:t>
      </w:r>
      <m:oMath>
        <m:sSubSup>
          <m:sSubSupPr>
            <m:ctrlPr>
              <w:rPr>
                <w:rFonts w:ascii="Cambria Math" w:eastAsia="Malgun Gothic" w:hAnsi="Cambria Math"/>
                <w:sz w:val="21"/>
                <w:szCs w:val="21"/>
                <w:lang w:eastAsia="en-US"/>
              </w:rPr>
            </m:ctrlPr>
          </m:sSubSupPr>
          <m:e>
            <m:r>
              <m:rPr>
                <m:sty m:val="p"/>
              </m:rPr>
              <w:rPr>
                <w:rFonts w:ascii="Cambria Math" w:eastAsia="Malgun Gothic" w:hAnsi="Cambria Math"/>
                <w:sz w:val="21"/>
                <w:szCs w:val="21"/>
                <w:lang w:eastAsia="en-US"/>
              </w:rPr>
              <m:t>N</m:t>
            </m:r>
          </m:e>
          <m:sub>
            <m:r>
              <m:rPr>
                <m:sty m:val="p"/>
              </m:rPr>
              <w:rPr>
                <w:rFonts w:ascii="Cambria Math" w:eastAsia="Malgun Gothic" w:hAnsi="Cambria Math"/>
                <w:sz w:val="21"/>
                <w:szCs w:val="21"/>
                <w:lang w:eastAsia="en-US"/>
              </w:rPr>
              <m:t>TA, offset</m:t>
            </m:r>
          </m:sub>
          <m:sup>
            <m:r>
              <w:rPr>
                <w:rFonts w:ascii="Cambria Math" w:eastAsia="Malgun Gothic" w:hAnsi="Cambria Math"/>
                <w:sz w:val="21"/>
                <w:szCs w:val="21"/>
                <w:lang w:eastAsia="en-US"/>
              </w:rPr>
              <m:t>'</m:t>
            </m:r>
          </m:sup>
        </m:sSubSup>
        <m:r>
          <w:rPr>
            <w:rFonts w:ascii="Cambria Math" w:eastAsia="Malgun Gothic" w:hAnsi="Cambria Math"/>
            <w:sz w:val="21"/>
            <w:szCs w:val="21"/>
            <w:lang w:eastAsia="en-US"/>
          </w:rPr>
          <m:t xml:space="preserve"> </m:t>
        </m:r>
        <m:r>
          <m:rPr>
            <m:sty m:val="p"/>
          </m:rPr>
          <w:rPr>
            <w:rFonts w:ascii="Cambria Math" w:eastAsia="Malgun Gothic" w:hAnsi="Cambria Math"/>
            <w:sz w:val="21"/>
            <w:szCs w:val="21"/>
            <w:lang w:eastAsia="en-US"/>
          </w:rPr>
          <m:t>for distinguish</m:t>
        </m:r>
      </m:oMath>
      <w:r w:rsidR="00522330" w:rsidRPr="00627E2A">
        <w:rPr>
          <w:rFonts w:eastAsia="Malgun Gothic"/>
          <w:sz w:val="21"/>
          <w:szCs w:val="21"/>
        </w:rPr>
        <w:t>)</w:t>
      </w:r>
      <w:r w:rsidR="0084530E" w:rsidRPr="00627E2A">
        <w:rPr>
          <w:rFonts w:eastAsia="Malgun Gothic"/>
          <w:sz w:val="21"/>
          <w:szCs w:val="21"/>
        </w:rPr>
        <w:t>.</w:t>
      </w:r>
      <w:r w:rsidR="00800A6A" w:rsidRPr="00627E2A">
        <w:rPr>
          <w:rFonts w:eastAsia="Malgun Gothic"/>
          <w:sz w:val="21"/>
          <w:szCs w:val="21"/>
        </w:rPr>
        <w:t xml:space="preserve"> </w:t>
      </w:r>
    </w:p>
    <w:p w14:paraId="02C3256E" w14:textId="77777777" w:rsidR="007E01E3" w:rsidRPr="007E01E3" w:rsidRDefault="007E01E3" w:rsidP="007E01E3">
      <w:pPr>
        <w:suppressAutoHyphens/>
        <w:overflowPunct/>
        <w:autoSpaceDE/>
        <w:autoSpaceDN/>
        <w:adjustRightInd/>
        <w:spacing w:before="0" w:after="0" w:line="240" w:lineRule="auto"/>
        <w:jc w:val="left"/>
        <w:textAlignment w:val="auto"/>
        <w:rPr>
          <w:rFonts w:eastAsia="PMingLiU"/>
          <w:sz w:val="21"/>
          <w:szCs w:val="21"/>
        </w:rPr>
      </w:pPr>
    </w:p>
    <w:p w14:paraId="41B4047A" w14:textId="0EA6C212" w:rsidR="007E01E3" w:rsidRPr="00627E2A" w:rsidRDefault="00800A6A" w:rsidP="007E01E3">
      <w:pPr>
        <w:suppressAutoHyphens/>
        <w:overflowPunct/>
        <w:autoSpaceDE/>
        <w:autoSpaceDN/>
        <w:adjustRightInd/>
        <w:spacing w:before="0" w:after="0" w:line="240" w:lineRule="auto"/>
        <w:jc w:val="left"/>
        <w:textAlignment w:val="auto"/>
        <w:rPr>
          <w:rFonts w:eastAsia="Malgun Gothic"/>
          <w:sz w:val="21"/>
          <w:szCs w:val="21"/>
          <w:lang w:eastAsia="en-US"/>
        </w:rPr>
      </w:pPr>
      <w:r w:rsidRPr="00627E2A">
        <w:rPr>
          <w:rFonts w:eastAsia="Malgun Gothic"/>
          <w:sz w:val="21"/>
          <w:szCs w:val="21"/>
        </w:rPr>
        <w:t xml:space="preserve">As for the </w:t>
      </w:r>
      <w:r w:rsidRPr="00627E2A">
        <w:rPr>
          <w:rFonts w:eastAsia="Malgun Gothic"/>
          <w:sz w:val="21"/>
          <w:szCs w:val="21"/>
          <w:lang w:eastAsia="en-US"/>
        </w:rPr>
        <w:t xml:space="preserve">propagation delay between gNB2 and aggressor UE, considering that the aggressor UE locates </w:t>
      </w:r>
      <w:r w:rsidR="00730051" w:rsidRPr="00627E2A">
        <w:rPr>
          <w:rFonts w:eastAsia="Malgun Gothic"/>
          <w:sz w:val="21"/>
          <w:szCs w:val="21"/>
          <w:lang w:eastAsia="en-US"/>
        </w:rPr>
        <w:t xml:space="preserve">under </w:t>
      </w:r>
      <w:r w:rsidRPr="00627E2A">
        <w:rPr>
          <w:rFonts w:eastAsia="Malgun Gothic"/>
          <w:sz w:val="21"/>
          <w:szCs w:val="21"/>
          <w:lang w:eastAsia="en-US"/>
        </w:rPr>
        <w:t xml:space="preserve">the Micro cell in </w:t>
      </w:r>
      <w:proofErr w:type="spellStart"/>
      <w:r w:rsidRPr="00627E2A">
        <w:rPr>
          <w:rFonts w:eastAsia="Malgun Gothic"/>
          <w:sz w:val="21"/>
          <w:szCs w:val="21"/>
          <w:lang w:eastAsia="en-US"/>
        </w:rPr>
        <w:t>HetNet</w:t>
      </w:r>
      <w:proofErr w:type="spellEnd"/>
      <w:r w:rsidRPr="00627E2A">
        <w:rPr>
          <w:rFonts w:eastAsia="Malgun Gothic"/>
          <w:sz w:val="21"/>
          <w:szCs w:val="21"/>
          <w:lang w:eastAsia="en-US"/>
        </w:rPr>
        <w:t xml:space="preserve"> scenario as shown in</w:t>
      </w:r>
      <w:r w:rsidR="0044522A" w:rsidRPr="00627E2A">
        <w:rPr>
          <w:rFonts w:eastAsia="Malgun Gothic"/>
          <w:sz w:val="21"/>
          <w:szCs w:val="21"/>
          <w:lang w:eastAsia="en-US"/>
        </w:rPr>
        <w:t xml:space="preserve"> </w:t>
      </w:r>
      <w:r w:rsidR="0044522A" w:rsidRPr="00627E2A">
        <w:rPr>
          <w:rFonts w:eastAsia="Malgun Gothic"/>
          <w:sz w:val="21"/>
          <w:szCs w:val="21"/>
          <w:lang w:eastAsia="en-US"/>
        </w:rPr>
        <w:fldChar w:fldCharType="begin"/>
      </w:r>
      <w:r w:rsidR="0044522A" w:rsidRPr="00627E2A">
        <w:rPr>
          <w:rFonts w:eastAsia="Malgun Gothic"/>
          <w:sz w:val="21"/>
          <w:szCs w:val="21"/>
          <w:lang w:eastAsia="en-US"/>
        </w:rPr>
        <w:instrText xml:space="preserve"> REF _Ref127394183 \h  \* MERGEFORMAT </w:instrText>
      </w:r>
      <w:r w:rsidR="0044522A" w:rsidRPr="00627E2A">
        <w:rPr>
          <w:rFonts w:eastAsia="Malgun Gothic"/>
          <w:sz w:val="21"/>
          <w:szCs w:val="21"/>
          <w:lang w:eastAsia="en-US"/>
        </w:rPr>
      </w:r>
      <w:r w:rsidR="0044522A" w:rsidRPr="00627E2A">
        <w:rPr>
          <w:rFonts w:eastAsia="Malgun Gothic"/>
          <w:sz w:val="21"/>
          <w:szCs w:val="21"/>
          <w:lang w:eastAsia="en-US"/>
        </w:rPr>
        <w:fldChar w:fldCharType="separate"/>
      </w:r>
      <w:r w:rsidR="007B37BA" w:rsidRPr="00627E2A">
        <w:rPr>
          <w:sz w:val="21"/>
          <w:szCs w:val="21"/>
        </w:rPr>
        <w:t xml:space="preserve">Figure </w:t>
      </w:r>
      <w:r w:rsidR="007B37BA" w:rsidRPr="007B37BA">
        <w:rPr>
          <w:noProof/>
          <w:sz w:val="21"/>
          <w:szCs w:val="21"/>
        </w:rPr>
        <w:t>1</w:t>
      </w:r>
      <w:r w:rsidR="0044522A" w:rsidRPr="00627E2A">
        <w:rPr>
          <w:rFonts w:eastAsia="Malgun Gothic"/>
          <w:sz w:val="21"/>
          <w:szCs w:val="21"/>
          <w:lang w:eastAsia="en-US"/>
        </w:rPr>
        <w:fldChar w:fldCharType="end"/>
      </w:r>
      <w:r w:rsidRPr="00627E2A">
        <w:rPr>
          <w:rFonts w:eastAsia="Malgun Gothic"/>
          <w:sz w:val="21"/>
          <w:szCs w:val="21"/>
          <w:lang w:eastAsia="en-US"/>
        </w:rPr>
        <w:t>, T</w:t>
      </w:r>
      <w:r w:rsidRPr="00627E2A">
        <w:rPr>
          <w:rFonts w:eastAsia="Malgun Gothic"/>
          <w:sz w:val="21"/>
          <w:szCs w:val="21"/>
          <w:vertAlign w:val="subscript"/>
          <w:lang w:eastAsia="en-US"/>
        </w:rPr>
        <w:t>2</w:t>
      </w:r>
      <w:r w:rsidR="009A24BE" w:rsidRPr="00627E2A">
        <w:rPr>
          <w:rFonts w:eastAsia="Malgun Gothic"/>
          <w:sz w:val="21"/>
          <w:szCs w:val="21"/>
          <w:lang w:eastAsia="en-US"/>
        </w:rPr>
        <w:t xml:space="preserve"> </w:t>
      </w:r>
      <w:r w:rsidR="00211AE1" w:rsidRPr="00627E2A">
        <w:rPr>
          <w:rFonts w:eastAsia="Malgun Gothic"/>
          <w:sz w:val="21"/>
          <w:szCs w:val="21"/>
          <w:lang w:eastAsia="en-US"/>
        </w:rPr>
        <w:t>is negligible</w:t>
      </w:r>
      <w:r w:rsidR="009A24BE" w:rsidRPr="00627E2A">
        <w:rPr>
          <w:rFonts w:eastAsia="Malgun Gothic"/>
          <w:sz w:val="21"/>
          <w:szCs w:val="21"/>
          <w:lang w:eastAsia="en-US"/>
        </w:rPr>
        <w:t xml:space="preserve"> due to the small cell radius of Micro cell. </w:t>
      </w:r>
      <w:r w:rsidR="00D64F1D" w:rsidRPr="00627E2A">
        <w:rPr>
          <w:rFonts w:eastAsia="Malgun Gothic"/>
          <w:sz w:val="21"/>
          <w:szCs w:val="21"/>
          <w:lang w:eastAsia="en-US"/>
        </w:rPr>
        <w:t>Tak</w:t>
      </w:r>
      <w:r w:rsidR="006B1C4E" w:rsidRPr="00627E2A">
        <w:rPr>
          <w:rFonts w:eastAsia="Malgun Gothic"/>
          <w:sz w:val="21"/>
          <w:szCs w:val="21"/>
          <w:lang w:eastAsia="en-US"/>
        </w:rPr>
        <w:t>ing</w:t>
      </w:r>
      <w:r w:rsidR="00D64F1D" w:rsidRPr="00627E2A">
        <w:rPr>
          <w:rFonts w:eastAsia="Malgun Gothic"/>
          <w:sz w:val="21"/>
          <w:szCs w:val="21"/>
          <w:lang w:eastAsia="en-US"/>
        </w:rPr>
        <w:t xml:space="preserve"> 50m of cell radius as an example, the propagation delay T</w:t>
      </w:r>
      <w:r w:rsidR="00D64F1D" w:rsidRPr="00627E2A">
        <w:rPr>
          <w:rFonts w:eastAsia="Malgun Gothic"/>
          <w:sz w:val="21"/>
          <w:szCs w:val="21"/>
          <w:vertAlign w:val="subscript"/>
          <w:lang w:eastAsia="en-US"/>
        </w:rPr>
        <w:t>2</w:t>
      </w:r>
      <w:r w:rsidR="00D64F1D" w:rsidRPr="00627E2A">
        <w:rPr>
          <w:rFonts w:eastAsia="Malgun Gothic"/>
          <w:sz w:val="21"/>
          <w:szCs w:val="21"/>
          <w:lang w:eastAsia="en-US"/>
        </w:rPr>
        <w:t xml:space="preserve"> is equal to 0.17us. Similarly, the propagation delay </w:t>
      </w:r>
      <w:r w:rsidR="00D64F1D" w:rsidRPr="00627E2A">
        <w:rPr>
          <w:rFonts w:eastAsiaTheme="minorEastAsia"/>
          <w:sz w:val="21"/>
          <w:szCs w:val="21"/>
          <w:lang w:eastAsia="zh-CN"/>
        </w:rPr>
        <w:t>between UE1 and UE2</w:t>
      </w:r>
      <w:r w:rsidR="00211AE1" w:rsidRPr="00627E2A">
        <w:rPr>
          <w:rFonts w:eastAsiaTheme="minorEastAsia"/>
          <w:sz w:val="21"/>
          <w:szCs w:val="21"/>
          <w:lang w:eastAsia="zh-CN"/>
        </w:rPr>
        <w:t xml:space="preserve"> </w:t>
      </w:r>
      <w:r w:rsidR="008243DC" w:rsidRPr="00627E2A">
        <w:rPr>
          <w:rFonts w:eastAsia="Malgun Gothic"/>
          <w:sz w:val="21"/>
          <w:szCs w:val="21"/>
          <w:lang w:eastAsia="en-US"/>
        </w:rPr>
        <w:t xml:space="preserve">is </w:t>
      </w:r>
      <w:r w:rsidR="00211AE1" w:rsidRPr="00627E2A">
        <w:rPr>
          <w:rFonts w:eastAsia="Malgun Gothic"/>
          <w:sz w:val="21"/>
          <w:szCs w:val="21"/>
          <w:lang w:eastAsia="en-US"/>
        </w:rPr>
        <w:t xml:space="preserve">also </w:t>
      </w:r>
      <w:r w:rsidR="00590288" w:rsidRPr="00627E2A">
        <w:rPr>
          <w:rFonts w:eastAsia="Malgun Gothic"/>
          <w:sz w:val="21"/>
          <w:szCs w:val="21"/>
          <w:lang w:eastAsia="en-US"/>
        </w:rPr>
        <w:t xml:space="preserve">negligible </w:t>
      </w:r>
      <w:r w:rsidR="00211AE1" w:rsidRPr="00627E2A">
        <w:rPr>
          <w:rFonts w:eastAsia="Malgun Gothic"/>
          <w:sz w:val="21"/>
          <w:szCs w:val="21"/>
          <w:lang w:eastAsia="en-US"/>
        </w:rPr>
        <w:t xml:space="preserve">as they are close </w:t>
      </w:r>
      <w:r w:rsidR="00590288" w:rsidRPr="00627E2A">
        <w:rPr>
          <w:rFonts w:eastAsia="Malgun Gothic"/>
          <w:sz w:val="21"/>
          <w:szCs w:val="21"/>
          <w:lang w:eastAsia="en-US"/>
        </w:rPr>
        <w:t xml:space="preserve">to </w:t>
      </w:r>
      <w:r w:rsidR="00211AE1" w:rsidRPr="00627E2A">
        <w:rPr>
          <w:rFonts w:eastAsia="Malgun Gothic"/>
          <w:sz w:val="21"/>
          <w:szCs w:val="21"/>
          <w:lang w:eastAsia="en-US"/>
        </w:rPr>
        <w:t>each other</w:t>
      </w:r>
      <w:r w:rsidR="00730051" w:rsidRPr="00627E2A">
        <w:rPr>
          <w:rFonts w:eastAsia="Malgun Gothic"/>
          <w:sz w:val="21"/>
          <w:szCs w:val="21"/>
          <w:lang w:eastAsia="en-US"/>
        </w:rPr>
        <w:t xml:space="preserve"> once UE-to-UE CLI is an issue</w:t>
      </w:r>
      <w:r w:rsidR="00211AE1" w:rsidRPr="00627E2A">
        <w:rPr>
          <w:rFonts w:eastAsia="Malgun Gothic"/>
          <w:sz w:val="21"/>
          <w:szCs w:val="21"/>
          <w:lang w:eastAsia="en-US"/>
        </w:rPr>
        <w:t xml:space="preserve">. </w:t>
      </w:r>
      <w:r w:rsidR="00730051" w:rsidRPr="00627E2A">
        <w:rPr>
          <w:rFonts w:eastAsia="Malgun Gothic"/>
          <w:sz w:val="21"/>
          <w:szCs w:val="21"/>
          <w:lang w:eastAsia="en-US"/>
        </w:rPr>
        <w:t>Accordingly</w:t>
      </w:r>
      <w:r w:rsidR="00590288" w:rsidRPr="00627E2A">
        <w:rPr>
          <w:rFonts w:eastAsia="Malgun Gothic"/>
          <w:sz w:val="21"/>
          <w:szCs w:val="21"/>
          <w:lang w:eastAsia="en-US"/>
        </w:rPr>
        <w:t>, the time offset mentioned above is approximately equal to:</w:t>
      </w:r>
      <w:r w:rsidR="00F26087" w:rsidRPr="00627E2A">
        <w:rPr>
          <w:rFonts w:eastAsia="Malgun Gothic"/>
          <w:sz w:val="21"/>
          <w:szCs w:val="21"/>
          <w:lang w:eastAsia="en-US"/>
        </w:rPr>
        <w:t xml:space="preserve"> </w:t>
      </w:r>
      <w:proofErr w:type="spellStart"/>
      <w:r w:rsidR="00F26087" w:rsidRPr="00627E2A">
        <w:rPr>
          <w:rFonts w:eastAsia="Malgun Gothic"/>
          <w:sz w:val="21"/>
          <w:szCs w:val="21"/>
          <w:lang w:eastAsia="en-US"/>
        </w:rPr>
        <w:t>N</w:t>
      </w:r>
      <w:r w:rsidR="00F26087" w:rsidRPr="00627E2A">
        <w:rPr>
          <w:rFonts w:eastAsia="Malgun Gothic"/>
          <w:sz w:val="21"/>
          <w:szCs w:val="21"/>
          <w:vertAlign w:val="subscript"/>
          <w:lang w:eastAsia="en-US"/>
        </w:rPr>
        <w:t>TA</w:t>
      </w:r>
      <w:proofErr w:type="gramStart"/>
      <w:r w:rsidR="00F26087" w:rsidRPr="00627E2A">
        <w:rPr>
          <w:rFonts w:eastAsia="Malgun Gothic"/>
          <w:sz w:val="21"/>
          <w:szCs w:val="21"/>
          <w:vertAlign w:val="subscript"/>
          <w:lang w:eastAsia="en-US"/>
        </w:rPr>
        <w:t>,offset</w:t>
      </w:r>
      <w:r w:rsidR="00590288" w:rsidRPr="00627E2A">
        <w:rPr>
          <w:rFonts w:eastAsia="Malgun Gothic"/>
          <w:sz w:val="21"/>
          <w:szCs w:val="21"/>
          <w:lang w:eastAsia="en-US"/>
        </w:rPr>
        <w:t>T</w:t>
      </w:r>
      <w:r w:rsidR="00590288" w:rsidRPr="00627E2A">
        <w:rPr>
          <w:rFonts w:eastAsia="Malgun Gothic"/>
          <w:sz w:val="21"/>
          <w:szCs w:val="21"/>
          <w:vertAlign w:val="subscript"/>
          <w:lang w:eastAsia="en-US"/>
        </w:rPr>
        <w:t>c</w:t>
      </w:r>
      <w:proofErr w:type="spellEnd"/>
      <w:proofErr w:type="gramEnd"/>
      <w:r w:rsidR="00590288" w:rsidRPr="00627E2A">
        <w:rPr>
          <w:rFonts w:eastAsia="Malgun Gothic"/>
          <w:sz w:val="21"/>
          <w:szCs w:val="21"/>
          <w:lang w:eastAsia="en-US"/>
        </w:rPr>
        <w:t>+ T</w:t>
      </w:r>
      <w:r w:rsidR="00590288" w:rsidRPr="00627E2A">
        <w:rPr>
          <w:rFonts w:eastAsia="Malgun Gothic"/>
          <w:sz w:val="21"/>
          <w:szCs w:val="21"/>
          <w:vertAlign w:val="subscript"/>
          <w:lang w:eastAsia="en-US"/>
        </w:rPr>
        <w:t>1</w:t>
      </w:r>
      <w:r w:rsidR="00C23CB6" w:rsidRPr="00627E2A">
        <w:rPr>
          <w:rFonts w:eastAsia="Malgun Gothic"/>
          <w:sz w:val="21"/>
          <w:szCs w:val="21"/>
          <w:vertAlign w:val="subscript"/>
          <w:lang w:eastAsia="en-US"/>
        </w:rPr>
        <w:t xml:space="preserve"> </w:t>
      </w:r>
      <w:r w:rsidR="00C23CB6" w:rsidRPr="00627E2A">
        <w:rPr>
          <w:rFonts w:eastAsia="Malgun Gothic"/>
          <w:sz w:val="21"/>
          <w:szCs w:val="21"/>
          <w:lang w:eastAsia="en-US"/>
        </w:rPr>
        <w:t xml:space="preserve">= </w:t>
      </w:r>
      <w:r w:rsidR="00C23CB6" w:rsidRPr="002B443B">
        <w:rPr>
          <w:rFonts w:eastAsia="Malgun Gothic"/>
          <w:sz w:val="21"/>
          <w:szCs w:val="21"/>
          <w:lang w:eastAsia="en-US"/>
        </w:rPr>
        <w:t>(</w:t>
      </w:r>
      <m:oMath>
        <m:sSubSup>
          <m:sSubSupPr>
            <m:ctrlPr>
              <w:rPr>
                <w:rFonts w:ascii="Cambria Math" w:eastAsia="Malgun Gothic" w:hAnsi="Cambria Math"/>
                <w:sz w:val="21"/>
                <w:szCs w:val="21"/>
                <w:lang w:eastAsia="en-US"/>
              </w:rPr>
            </m:ctrlPr>
          </m:sSubSupPr>
          <m:e>
            <m:r>
              <m:rPr>
                <m:sty m:val="p"/>
              </m:rPr>
              <w:rPr>
                <w:rFonts w:ascii="Cambria Math" w:eastAsia="Malgun Gothic" w:hAnsi="Cambria Math"/>
                <w:sz w:val="21"/>
                <w:szCs w:val="21"/>
                <w:lang w:eastAsia="en-US"/>
              </w:rPr>
              <m:t>N</m:t>
            </m:r>
          </m:e>
          <m:sub>
            <m:r>
              <m:rPr>
                <m:sty m:val="p"/>
              </m:rPr>
              <w:rPr>
                <w:rFonts w:ascii="Cambria Math" w:eastAsia="Malgun Gothic" w:hAnsi="Cambria Math"/>
                <w:sz w:val="21"/>
                <w:szCs w:val="21"/>
                <w:lang w:eastAsia="en-US"/>
              </w:rPr>
              <m:t>TA, offset</m:t>
            </m:r>
          </m:sub>
          <m:sup>
            <m:r>
              <w:rPr>
                <w:rFonts w:ascii="Cambria Math" w:eastAsia="Malgun Gothic" w:hAnsi="Cambria Math"/>
                <w:sz w:val="21"/>
                <w:szCs w:val="21"/>
                <w:lang w:eastAsia="en-US"/>
              </w:rPr>
              <m:t>'</m:t>
            </m:r>
          </m:sup>
        </m:sSubSup>
      </m:oMath>
      <w:r w:rsidR="00C23CB6" w:rsidRPr="00627E2A">
        <w:rPr>
          <w:rFonts w:eastAsia="Malgun Gothic"/>
          <w:sz w:val="21"/>
          <w:szCs w:val="21"/>
          <w:lang w:eastAsia="en-US"/>
        </w:rPr>
        <w:t xml:space="preserve"> +N</w:t>
      </w:r>
      <w:r w:rsidR="00C23CB6" w:rsidRPr="00627E2A">
        <w:rPr>
          <w:rFonts w:eastAsia="Malgun Gothic"/>
          <w:sz w:val="21"/>
          <w:szCs w:val="21"/>
          <w:vertAlign w:val="subscript"/>
          <w:lang w:eastAsia="en-US"/>
        </w:rPr>
        <w:t>TA</w:t>
      </w:r>
      <w:r w:rsidR="00C23CB6" w:rsidRPr="00627E2A">
        <w:rPr>
          <w:rFonts w:eastAsia="Malgun Gothic"/>
          <w:sz w:val="21"/>
          <w:szCs w:val="21"/>
          <w:lang w:eastAsia="en-US"/>
        </w:rPr>
        <w:t>/2)T</w:t>
      </w:r>
      <w:r w:rsidR="00C23CB6" w:rsidRPr="00627E2A">
        <w:rPr>
          <w:rFonts w:eastAsia="Malgun Gothic"/>
          <w:sz w:val="21"/>
          <w:szCs w:val="21"/>
          <w:vertAlign w:val="subscript"/>
          <w:lang w:eastAsia="en-US"/>
        </w:rPr>
        <w:t>c</w:t>
      </w:r>
      <w:r w:rsidR="00C23CB6" w:rsidRPr="00627E2A">
        <w:rPr>
          <w:rFonts w:eastAsia="Malgun Gothic"/>
          <w:sz w:val="21"/>
          <w:szCs w:val="21"/>
          <w:lang w:eastAsia="en-US"/>
        </w:rPr>
        <w:t xml:space="preserve"> , where </w:t>
      </w:r>
      <m:oMath>
        <m:sSubSup>
          <m:sSubSupPr>
            <m:ctrlPr>
              <w:rPr>
                <w:rFonts w:ascii="Cambria Math" w:eastAsia="Malgun Gothic" w:hAnsi="Cambria Math"/>
                <w:sz w:val="21"/>
                <w:szCs w:val="21"/>
                <w:lang w:eastAsia="en-US"/>
              </w:rPr>
            </m:ctrlPr>
          </m:sSubSupPr>
          <m:e>
            <m:r>
              <m:rPr>
                <m:sty m:val="p"/>
              </m:rPr>
              <w:rPr>
                <w:rFonts w:ascii="Cambria Math" w:eastAsia="Malgun Gothic" w:hAnsi="Cambria Math"/>
                <w:sz w:val="21"/>
                <w:szCs w:val="21"/>
                <w:lang w:eastAsia="en-US"/>
              </w:rPr>
              <m:t>N</m:t>
            </m:r>
          </m:e>
          <m:sub>
            <m:r>
              <m:rPr>
                <m:sty m:val="p"/>
              </m:rPr>
              <w:rPr>
                <w:rFonts w:ascii="Cambria Math" w:eastAsia="Malgun Gothic" w:hAnsi="Cambria Math"/>
                <w:sz w:val="21"/>
                <w:szCs w:val="21"/>
                <w:lang w:eastAsia="en-US"/>
              </w:rPr>
              <m:t>TA, offset</m:t>
            </m:r>
          </m:sub>
          <m:sup>
            <m:r>
              <w:rPr>
                <w:rFonts w:ascii="Cambria Math" w:eastAsia="Malgun Gothic" w:hAnsi="Cambria Math"/>
                <w:sz w:val="21"/>
                <w:szCs w:val="21"/>
                <w:lang w:eastAsia="en-US"/>
              </w:rPr>
              <m:t>'</m:t>
            </m:r>
          </m:sup>
        </m:sSubSup>
      </m:oMath>
      <w:r w:rsidR="00C23CB6" w:rsidRPr="00627E2A">
        <w:rPr>
          <w:rFonts w:eastAsiaTheme="minorEastAsia" w:hint="eastAsia"/>
          <w:sz w:val="21"/>
          <w:szCs w:val="21"/>
          <w:lang w:eastAsia="zh-CN"/>
        </w:rPr>
        <w:t xml:space="preserve"> </w:t>
      </w:r>
      <w:r w:rsidR="00C23CB6" w:rsidRPr="00627E2A">
        <w:rPr>
          <w:rFonts w:eastAsiaTheme="minorEastAsia"/>
          <w:sz w:val="21"/>
          <w:szCs w:val="21"/>
          <w:lang w:eastAsia="zh-CN"/>
        </w:rPr>
        <w:t xml:space="preserve">and </w:t>
      </w:r>
      <w:r w:rsidR="00BA2517" w:rsidRPr="00627E2A">
        <w:rPr>
          <w:rFonts w:eastAsia="Malgun Gothic"/>
          <w:sz w:val="21"/>
          <w:szCs w:val="21"/>
          <w:lang w:eastAsia="en-US"/>
        </w:rPr>
        <w:t>N</w:t>
      </w:r>
      <w:r w:rsidR="00BA2517" w:rsidRPr="00627E2A">
        <w:rPr>
          <w:rFonts w:eastAsia="Malgun Gothic"/>
          <w:sz w:val="21"/>
          <w:szCs w:val="21"/>
          <w:vertAlign w:val="subscript"/>
          <w:lang w:eastAsia="en-US"/>
        </w:rPr>
        <w:t>TA</w:t>
      </w:r>
      <w:r w:rsidR="00C23CB6" w:rsidRPr="00627E2A">
        <w:rPr>
          <w:rFonts w:eastAsia="Malgun Gothic"/>
          <w:sz w:val="21"/>
          <w:szCs w:val="21"/>
          <w:lang w:eastAsia="en-US"/>
        </w:rPr>
        <w:t xml:space="preserve"> are </w:t>
      </w:r>
      <w:r w:rsidR="00BA2517" w:rsidRPr="00627E2A">
        <w:rPr>
          <w:rFonts w:eastAsia="Malgun Gothic"/>
          <w:sz w:val="21"/>
          <w:szCs w:val="21"/>
          <w:lang w:eastAsia="en-US"/>
        </w:rPr>
        <w:t>TA-related information of victim UE</w:t>
      </w:r>
      <w:r w:rsidR="00696E64" w:rsidRPr="00627E2A">
        <w:rPr>
          <w:rFonts w:asciiTheme="minorEastAsia" w:eastAsiaTheme="minorEastAsia" w:hAnsiTheme="minorEastAsia" w:hint="eastAsia"/>
          <w:sz w:val="21"/>
          <w:szCs w:val="21"/>
          <w:lang w:eastAsia="zh-CN"/>
        </w:rPr>
        <w:t>.</w:t>
      </w:r>
      <w:r w:rsidR="00BA2517" w:rsidRPr="00627E2A">
        <w:rPr>
          <w:rFonts w:eastAsia="Malgun Gothic"/>
          <w:sz w:val="21"/>
          <w:szCs w:val="21"/>
          <w:lang w:eastAsia="en-US"/>
        </w:rPr>
        <w:t xml:space="preserve"> </w:t>
      </w:r>
    </w:p>
    <w:p w14:paraId="2116ABD3" w14:textId="19280DD0" w:rsidR="005E2E60" w:rsidRPr="00627E2A" w:rsidRDefault="005E2E60" w:rsidP="007E01E3">
      <w:pPr>
        <w:pStyle w:val="3GPPText"/>
        <w:rPr>
          <w:rFonts w:eastAsiaTheme="minorEastAsia"/>
          <w:sz w:val="21"/>
          <w:szCs w:val="21"/>
          <w:lang w:eastAsia="zh-CN"/>
        </w:rPr>
      </w:pPr>
      <w:r w:rsidRPr="00627E2A">
        <w:rPr>
          <w:rFonts w:eastAsiaTheme="minorEastAsia"/>
          <w:sz w:val="21"/>
          <w:szCs w:val="21"/>
          <w:lang w:eastAsia="zh-CN"/>
        </w:rPr>
        <w:t xml:space="preserve">As for other scenarios where victim UE and aggressor UE locate at same type of serving cells, the UL timing of victim UE and aggressor UE </w:t>
      </w:r>
      <w:r w:rsidR="008F0F62">
        <w:rPr>
          <w:rFonts w:eastAsiaTheme="minorEastAsia"/>
          <w:sz w:val="21"/>
          <w:szCs w:val="21"/>
          <w:lang w:eastAsia="zh-CN"/>
        </w:rPr>
        <w:t xml:space="preserve">can be considered </w:t>
      </w:r>
      <w:r w:rsidR="008F0F62" w:rsidRPr="008F0F62">
        <w:rPr>
          <w:rFonts w:eastAsiaTheme="minorEastAsia"/>
          <w:sz w:val="21"/>
          <w:szCs w:val="21"/>
          <w:lang w:eastAsia="zh-CN"/>
        </w:rPr>
        <w:t>approximate</w:t>
      </w:r>
      <w:r w:rsidR="008F0F62">
        <w:rPr>
          <w:rFonts w:eastAsiaTheme="minorEastAsia"/>
          <w:sz w:val="21"/>
          <w:szCs w:val="21"/>
          <w:lang w:eastAsia="zh-CN"/>
        </w:rPr>
        <w:t>ly same</w:t>
      </w:r>
      <w:r w:rsidR="00892F7F" w:rsidRPr="00627E2A">
        <w:rPr>
          <w:rFonts w:eastAsiaTheme="minorEastAsia"/>
          <w:sz w:val="21"/>
          <w:szCs w:val="21"/>
          <w:lang w:eastAsia="zh-CN"/>
        </w:rPr>
        <w:t xml:space="preserve">, i.e., </w:t>
      </w:r>
      <w:r w:rsidR="00892F7F" w:rsidRPr="00627E2A">
        <w:rPr>
          <w:rFonts w:eastAsia="Malgun Gothic"/>
          <w:sz w:val="21"/>
          <w:szCs w:val="21"/>
        </w:rPr>
        <w:t>T</w:t>
      </w:r>
      <w:r w:rsidR="00892F7F" w:rsidRPr="00627E2A">
        <w:rPr>
          <w:rFonts w:eastAsia="Malgun Gothic"/>
          <w:sz w:val="21"/>
          <w:szCs w:val="21"/>
          <w:vertAlign w:val="subscript"/>
        </w:rPr>
        <w:t>1</w:t>
      </w:r>
      <m:oMath>
        <m:r>
          <m:rPr>
            <m:sty m:val="p"/>
          </m:rPr>
          <w:rPr>
            <w:rFonts w:ascii="Cambria Math" w:eastAsia="Malgun Gothic" w:hAnsi="Cambria Math"/>
            <w:sz w:val="21"/>
            <w:szCs w:val="21"/>
            <w:vertAlign w:val="subscript"/>
          </w:rPr>
          <m:t>≈</m:t>
        </m:r>
      </m:oMath>
      <w:r w:rsidR="00D6110C" w:rsidRPr="00627E2A">
        <w:rPr>
          <w:rFonts w:eastAsia="Malgun Gothic"/>
          <w:sz w:val="21"/>
          <w:szCs w:val="21"/>
        </w:rPr>
        <w:t>T</w:t>
      </w:r>
      <w:r w:rsidR="00D6110C" w:rsidRPr="00627E2A">
        <w:rPr>
          <w:rFonts w:eastAsia="Malgun Gothic"/>
          <w:sz w:val="21"/>
          <w:szCs w:val="21"/>
          <w:vertAlign w:val="subscript"/>
        </w:rPr>
        <w:t>2</w:t>
      </w:r>
      <w:r w:rsidR="007558D9" w:rsidRPr="00627E2A">
        <w:rPr>
          <w:rFonts w:eastAsia="Malgun Gothic"/>
          <w:sz w:val="21"/>
          <w:szCs w:val="21"/>
        </w:rPr>
        <w:t xml:space="preserve">. Recalling that </w:t>
      </w:r>
      <w:r w:rsidR="00A73E32" w:rsidRPr="00627E2A">
        <w:rPr>
          <w:rFonts w:eastAsia="Malgun Gothic"/>
          <w:sz w:val="21"/>
          <w:szCs w:val="21"/>
        </w:rPr>
        <w:t xml:space="preserve"> </w:t>
      </w:r>
      <m:oMath>
        <m:sSubSup>
          <m:sSubSupPr>
            <m:ctrlPr>
              <w:rPr>
                <w:rFonts w:ascii="Cambria Math" w:eastAsia="Malgun Gothic" w:hAnsi="Cambria Math"/>
                <w:sz w:val="21"/>
                <w:szCs w:val="21"/>
              </w:rPr>
            </m:ctrlPr>
          </m:sSubSupPr>
          <m:e>
            <m:r>
              <m:rPr>
                <m:sty m:val="p"/>
              </m:rPr>
              <w:rPr>
                <w:rFonts w:ascii="Cambria Math" w:eastAsia="Malgun Gothic" w:hAnsi="Cambria Math"/>
                <w:sz w:val="21"/>
                <w:szCs w:val="21"/>
              </w:rPr>
              <m:t>N</m:t>
            </m:r>
          </m:e>
          <m:sub>
            <m:r>
              <m:rPr>
                <m:sty m:val="p"/>
              </m:rPr>
              <w:rPr>
                <w:rFonts w:ascii="Cambria Math" w:eastAsia="Malgun Gothic" w:hAnsi="Cambria Math"/>
                <w:sz w:val="21"/>
                <w:szCs w:val="21"/>
              </w:rPr>
              <m:t>TA, offset</m:t>
            </m:r>
          </m:sub>
          <m:sup>
            <m:r>
              <w:rPr>
                <w:rFonts w:ascii="Cambria Math" w:eastAsia="Malgun Gothic" w:hAnsi="Cambria Math"/>
                <w:sz w:val="21"/>
                <w:szCs w:val="21"/>
              </w:rPr>
              <m:t>'</m:t>
            </m:r>
          </m:sup>
        </m:sSubSup>
        <m:r>
          <w:rPr>
            <w:rFonts w:ascii="Cambria Math" w:eastAsia="Malgun Gothic" w:hAnsi="Cambria Math"/>
            <w:sz w:val="21"/>
            <w:szCs w:val="21"/>
          </w:rPr>
          <m:t>=</m:t>
        </m:r>
      </m:oMath>
      <w:r w:rsidR="00464C12" w:rsidRPr="00627E2A">
        <w:rPr>
          <w:rFonts w:eastAsia="Malgun Gothic"/>
          <w:sz w:val="21"/>
          <w:szCs w:val="21"/>
        </w:rPr>
        <w:t xml:space="preserve"> N</w:t>
      </w:r>
      <w:proofErr w:type="spellStart"/>
      <w:r w:rsidR="00464C12" w:rsidRPr="00627E2A">
        <w:rPr>
          <w:rFonts w:eastAsia="Malgun Gothic"/>
          <w:sz w:val="21"/>
          <w:szCs w:val="21"/>
          <w:vertAlign w:val="subscript"/>
        </w:rPr>
        <w:t>TA,offset</w:t>
      </w:r>
      <w:proofErr w:type="spellEnd"/>
      <w:r w:rsidR="00464C12" w:rsidRPr="00627E2A">
        <w:rPr>
          <w:rFonts w:eastAsia="Malgun Gothic"/>
          <w:sz w:val="21"/>
          <w:szCs w:val="21"/>
        </w:rPr>
        <w:t xml:space="preserve">, and </w:t>
      </w:r>
      <w:r w:rsidR="005B4A1D" w:rsidRPr="00627E2A">
        <w:rPr>
          <w:rFonts w:eastAsia="Malgun Gothic"/>
          <w:sz w:val="21"/>
          <w:szCs w:val="21"/>
        </w:rPr>
        <w:t>T</w:t>
      </w:r>
      <w:r w:rsidR="005B4A1D" w:rsidRPr="00627E2A">
        <w:rPr>
          <w:rFonts w:eastAsia="Malgun Gothic"/>
          <w:sz w:val="21"/>
          <w:szCs w:val="21"/>
          <w:vertAlign w:val="subscript"/>
        </w:rPr>
        <w:t>3</w:t>
      </w:r>
      <w:r w:rsidR="005B4A1D" w:rsidRPr="00627E2A">
        <w:rPr>
          <w:rFonts w:eastAsia="Malgun Gothic"/>
          <w:sz w:val="21"/>
          <w:szCs w:val="21"/>
        </w:rPr>
        <w:t xml:space="preserve"> </w:t>
      </w:r>
      <w:r w:rsidR="004F2BC9" w:rsidRPr="00627E2A">
        <w:rPr>
          <w:rFonts w:eastAsia="Malgun Gothic"/>
          <w:sz w:val="21"/>
          <w:szCs w:val="21"/>
        </w:rPr>
        <w:t>is negligible as analyzed above,</w:t>
      </w:r>
      <w:r w:rsidR="009B3967" w:rsidRPr="00627E2A">
        <w:rPr>
          <w:rFonts w:eastAsia="Malgun Gothic"/>
          <w:sz w:val="21"/>
          <w:szCs w:val="21"/>
        </w:rPr>
        <w:t xml:space="preserve"> the time offset in this scenario is approximately equal to </w:t>
      </w:r>
      <w:proofErr w:type="spellStart"/>
      <w:r w:rsidR="009B3967" w:rsidRPr="00627E2A">
        <w:rPr>
          <w:rFonts w:eastAsia="Malgun Gothic"/>
          <w:sz w:val="21"/>
          <w:szCs w:val="21"/>
        </w:rPr>
        <w:t>N</w:t>
      </w:r>
      <w:r w:rsidR="009B3967" w:rsidRPr="00627E2A">
        <w:rPr>
          <w:rFonts w:eastAsia="Malgun Gothic"/>
          <w:sz w:val="21"/>
          <w:szCs w:val="21"/>
          <w:vertAlign w:val="subscript"/>
        </w:rPr>
        <w:t>TA,offset</w:t>
      </w:r>
      <w:r w:rsidR="009B3967" w:rsidRPr="00627E2A">
        <w:rPr>
          <w:rFonts w:eastAsia="Malgun Gothic"/>
          <w:sz w:val="21"/>
          <w:szCs w:val="21"/>
        </w:rPr>
        <w:t>T</w:t>
      </w:r>
      <w:r w:rsidR="009B3967" w:rsidRPr="00627E2A">
        <w:rPr>
          <w:rFonts w:eastAsia="Malgun Gothic"/>
          <w:sz w:val="21"/>
          <w:szCs w:val="21"/>
          <w:vertAlign w:val="subscript"/>
        </w:rPr>
        <w:t>c</w:t>
      </w:r>
      <w:proofErr w:type="spellEnd"/>
      <w:r w:rsidR="009B3967" w:rsidRPr="00627E2A">
        <w:rPr>
          <w:rFonts w:eastAsia="Malgun Gothic"/>
          <w:sz w:val="21"/>
          <w:szCs w:val="21"/>
        </w:rPr>
        <w:t>+ T</w:t>
      </w:r>
      <w:r w:rsidR="009B3967" w:rsidRPr="00627E2A">
        <w:rPr>
          <w:rFonts w:eastAsia="Malgun Gothic"/>
          <w:sz w:val="21"/>
          <w:szCs w:val="21"/>
          <w:vertAlign w:val="subscript"/>
        </w:rPr>
        <w:t>1</w:t>
      </w:r>
      <w:r w:rsidR="009B3967" w:rsidRPr="00627E2A">
        <w:rPr>
          <w:rFonts w:eastAsia="Malgun Gothic"/>
          <w:sz w:val="21"/>
          <w:szCs w:val="21"/>
        </w:rPr>
        <w:t>+T</w:t>
      </w:r>
      <w:r w:rsidR="009B3967" w:rsidRPr="00627E2A">
        <w:rPr>
          <w:rFonts w:eastAsia="Malgun Gothic"/>
          <w:sz w:val="21"/>
          <w:szCs w:val="21"/>
          <w:vertAlign w:val="subscript"/>
        </w:rPr>
        <w:t>2</w:t>
      </w:r>
      <m:oMath>
        <m:r>
          <m:rPr>
            <m:sty m:val="p"/>
          </m:rPr>
          <w:rPr>
            <w:rFonts w:ascii="Cambria Math" w:eastAsia="Malgun Gothic" w:hAnsi="Cambria Math"/>
            <w:sz w:val="21"/>
            <w:szCs w:val="21"/>
            <w:vertAlign w:val="subscript"/>
          </w:rPr>
          <m:t xml:space="preserve"> ≈</m:t>
        </m:r>
      </m:oMath>
      <w:r w:rsidR="001F2592" w:rsidRPr="00627E2A">
        <w:rPr>
          <w:rFonts w:eastAsiaTheme="minorEastAsia" w:hint="eastAsia"/>
          <w:sz w:val="21"/>
          <w:szCs w:val="21"/>
          <w:vertAlign w:val="subscript"/>
          <w:lang w:eastAsia="zh-CN"/>
        </w:rPr>
        <w:t xml:space="preserve"> </w:t>
      </w:r>
      <w:r w:rsidR="00F34AC2" w:rsidRPr="00627E2A">
        <w:rPr>
          <w:rFonts w:eastAsia="Malgun Gothic"/>
          <w:sz w:val="21"/>
          <w:szCs w:val="21"/>
        </w:rPr>
        <w:t>(</w:t>
      </w:r>
      <m:oMath>
        <m:sSubSup>
          <m:sSubSupPr>
            <m:ctrlPr>
              <w:rPr>
                <w:rFonts w:ascii="Cambria Math" w:eastAsia="Malgun Gothic" w:hAnsi="Cambria Math"/>
                <w:sz w:val="21"/>
                <w:szCs w:val="21"/>
              </w:rPr>
            </m:ctrlPr>
          </m:sSubSupPr>
          <m:e>
            <m:r>
              <m:rPr>
                <m:sty m:val="p"/>
              </m:rPr>
              <w:rPr>
                <w:rFonts w:ascii="Cambria Math" w:eastAsia="Malgun Gothic" w:hAnsi="Cambria Math"/>
                <w:sz w:val="21"/>
                <w:szCs w:val="21"/>
              </w:rPr>
              <m:t>N</m:t>
            </m:r>
          </m:e>
          <m:sub>
            <m:r>
              <m:rPr>
                <m:sty m:val="p"/>
              </m:rPr>
              <w:rPr>
                <w:rFonts w:ascii="Cambria Math" w:eastAsia="Malgun Gothic" w:hAnsi="Cambria Math"/>
                <w:sz w:val="21"/>
                <w:szCs w:val="21"/>
              </w:rPr>
              <m:t>TA, offset</m:t>
            </m:r>
          </m:sub>
          <m:sup>
            <m:r>
              <w:rPr>
                <w:rFonts w:ascii="Cambria Math" w:eastAsia="Malgun Gothic" w:hAnsi="Cambria Math"/>
                <w:sz w:val="21"/>
                <w:szCs w:val="21"/>
              </w:rPr>
              <m:t>'</m:t>
            </m:r>
          </m:sup>
        </m:sSubSup>
      </m:oMath>
      <w:r w:rsidR="00F34AC2" w:rsidRPr="00627E2A">
        <w:rPr>
          <w:rFonts w:eastAsia="Malgun Gothic"/>
          <w:sz w:val="21"/>
          <w:szCs w:val="21"/>
        </w:rPr>
        <w:t xml:space="preserve"> +N</w:t>
      </w:r>
      <w:r w:rsidR="00F34AC2" w:rsidRPr="00627E2A">
        <w:rPr>
          <w:rFonts w:eastAsia="Malgun Gothic"/>
          <w:sz w:val="21"/>
          <w:szCs w:val="21"/>
          <w:vertAlign w:val="subscript"/>
        </w:rPr>
        <w:t>TA</w:t>
      </w:r>
      <w:r w:rsidR="00F34AC2" w:rsidRPr="00627E2A">
        <w:rPr>
          <w:rFonts w:eastAsia="Malgun Gothic"/>
          <w:sz w:val="21"/>
          <w:szCs w:val="21"/>
        </w:rPr>
        <w:t>)T</w:t>
      </w:r>
      <w:r w:rsidR="00F34AC2" w:rsidRPr="00627E2A">
        <w:rPr>
          <w:rFonts w:eastAsia="Malgun Gothic"/>
          <w:sz w:val="21"/>
          <w:szCs w:val="21"/>
          <w:vertAlign w:val="subscript"/>
        </w:rPr>
        <w:t>c</w:t>
      </w:r>
      <w:r w:rsidR="00F34AC2" w:rsidRPr="00627E2A">
        <w:rPr>
          <w:rFonts w:eastAsia="Malgun Gothic"/>
          <w:sz w:val="21"/>
          <w:szCs w:val="21"/>
        </w:rPr>
        <w:t xml:space="preserve">, wherein </w:t>
      </w:r>
      <m:oMath>
        <m:sSubSup>
          <m:sSubSupPr>
            <m:ctrlPr>
              <w:rPr>
                <w:rFonts w:ascii="Cambria Math" w:eastAsia="Malgun Gothic" w:hAnsi="Cambria Math"/>
                <w:sz w:val="21"/>
                <w:szCs w:val="21"/>
              </w:rPr>
            </m:ctrlPr>
          </m:sSubSupPr>
          <m:e>
            <m:r>
              <m:rPr>
                <m:sty m:val="p"/>
              </m:rPr>
              <w:rPr>
                <w:rFonts w:ascii="Cambria Math" w:eastAsia="Malgun Gothic" w:hAnsi="Cambria Math"/>
                <w:sz w:val="21"/>
                <w:szCs w:val="21"/>
              </w:rPr>
              <m:t>N</m:t>
            </m:r>
          </m:e>
          <m:sub>
            <m:r>
              <m:rPr>
                <m:sty m:val="p"/>
              </m:rPr>
              <w:rPr>
                <w:rFonts w:ascii="Cambria Math" w:eastAsia="Malgun Gothic" w:hAnsi="Cambria Math"/>
                <w:sz w:val="21"/>
                <w:szCs w:val="21"/>
              </w:rPr>
              <m:t>TA, offset</m:t>
            </m:r>
          </m:sub>
          <m:sup>
            <m:r>
              <w:rPr>
                <w:rFonts w:ascii="Cambria Math" w:eastAsia="Malgun Gothic" w:hAnsi="Cambria Math"/>
                <w:sz w:val="21"/>
                <w:szCs w:val="21"/>
              </w:rPr>
              <m:t>'</m:t>
            </m:r>
          </m:sup>
        </m:sSubSup>
      </m:oMath>
      <w:r w:rsidR="00F34AC2" w:rsidRPr="00627E2A">
        <w:rPr>
          <w:rFonts w:eastAsiaTheme="minorEastAsia" w:hint="eastAsia"/>
          <w:sz w:val="21"/>
          <w:szCs w:val="21"/>
          <w:lang w:eastAsia="zh-CN"/>
        </w:rPr>
        <w:t xml:space="preserve"> </w:t>
      </w:r>
      <w:r w:rsidR="00F34AC2" w:rsidRPr="00627E2A">
        <w:rPr>
          <w:rFonts w:eastAsiaTheme="minorEastAsia"/>
          <w:sz w:val="21"/>
          <w:szCs w:val="21"/>
          <w:lang w:eastAsia="zh-CN"/>
        </w:rPr>
        <w:t xml:space="preserve">and </w:t>
      </w:r>
      <w:r w:rsidR="00F34AC2" w:rsidRPr="00627E2A">
        <w:rPr>
          <w:rFonts w:eastAsia="Malgun Gothic"/>
          <w:sz w:val="21"/>
          <w:szCs w:val="21"/>
        </w:rPr>
        <w:t>N</w:t>
      </w:r>
      <w:r w:rsidR="00F34AC2" w:rsidRPr="00627E2A">
        <w:rPr>
          <w:rFonts w:eastAsia="Malgun Gothic"/>
          <w:sz w:val="21"/>
          <w:szCs w:val="21"/>
          <w:vertAlign w:val="subscript"/>
        </w:rPr>
        <w:t>TA</w:t>
      </w:r>
      <w:r w:rsidR="00F34AC2" w:rsidRPr="00627E2A">
        <w:rPr>
          <w:rFonts w:eastAsia="Malgun Gothic"/>
          <w:sz w:val="21"/>
          <w:szCs w:val="21"/>
        </w:rPr>
        <w:t xml:space="preserve"> are TA-related information of victim UE</w:t>
      </w:r>
      <w:r w:rsidR="00F34AC2" w:rsidRPr="00627E2A">
        <w:rPr>
          <w:rFonts w:asciiTheme="minorEastAsia" w:eastAsiaTheme="minorEastAsia" w:hAnsiTheme="minorEastAsia" w:hint="eastAsia"/>
          <w:sz w:val="21"/>
          <w:szCs w:val="21"/>
          <w:lang w:eastAsia="zh-CN"/>
        </w:rPr>
        <w:t>.</w:t>
      </w:r>
    </w:p>
    <w:p w14:paraId="5D696EC7" w14:textId="4319992E" w:rsidR="00BD3719" w:rsidRPr="0048118F" w:rsidRDefault="00BD3719" w:rsidP="004920A2">
      <w:pPr>
        <w:pStyle w:val="3GPPText"/>
        <w:rPr>
          <w:rFonts w:eastAsia="宋体" w:cs="Arial"/>
          <w:iCs/>
          <w:sz w:val="21"/>
          <w:szCs w:val="21"/>
          <w:lang w:eastAsia="zh-CN"/>
        </w:rPr>
      </w:pPr>
      <w:r w:rsidRPr="0048118F">
        <w:rPr>
          <w:rFonts w:eastAsia="宋体" w:cs="Arial"/>
          <w:b/>
          <w:i/>
          <w:iCs/>
          <w:sz w:val="21"/>
          <w:szCs w:val="21"/>
          <w:lang w:eastAsia="zh-CN"/>
        </w:rPr>
        <w:t xml:space="preserve">Observation </w:t>
      </w:r>
      <w:r w:rsidR="002B443B">
        <w:rPr>
          <w:rFonts w:eastAsia="宋体" w:cs="Arial"/>
          <w:b/>
          <w:i/>
          <w:iCs/>
          <w:sz w:val="21"/>
          <w:szCs w:val="21"/>
          <w:lang w:eastAsia="zh-CN"/>
        </w:rPr>
        <w:t>1</w:t>
      </w:r>
      <w:r w:rsidRPr="0048118F">
        <w:rPr>
          <w:rFonts w:eastAsia="宋体" w:cs="Arial" w:hint="eastAsia"/>
          <w:b/>
          <w:i/>
          <w:iCs/>
          <w:sz w:val="21"/>
          <w:szCs w:val="21"/>
          <w:lang w:eastAsia="zh-CN"/>
        </w:rPr>
        <w:t>：</w:t>
      </w:r>
      <w:r w:rsidRPr="0048118F">
        <w:rPr>
          <w:rFonts w:eastAsia="宋体" w:cs="Arial" w:hint="eastAsia"/>
          <w:b/>
          <w:i/>
          <w:iCs/>
          <w:sz w:val="21"/>
          <w:szCs w:val="21"/>
          <w:lang w:eastAsia="zh-CN"/>
        </w:rPr>
        <w:t>T</w:t>
      </w:r>
      <w:r w:rsidRPr="0048118F">
        <w:rPr>
          <w:rFonts w:eastAsia="宋体" w:cs="Arial"/>
          <w:b/>
          <w:i/>
          <w:iCs/>
          <w:sz w:val="21"/>
          <w:szCs w:val="21"/>
          <w:lang w:eastAsia="zh-CN"/>
        </w:rPr>
        <w:t xml:space="preserve">he time offset </w:t>
      </w:r>
      <w:r w:rsidR="00F26087" w:rsidRPr="0048118F">
        <w:rPr>
          <w:rFonts w:eastAsia="宋体" w:cs="Arial"/>
          <w:b/>
          <w:i/>
          <w:iCs/>
          <w:sz w:val="21"/>
          <w:szCs w:val="21"/>
          <w:lang w:eastAsia="zh-CN"/>
        </w:rPr>
        <w:t xml:space="preserve">between DL reception timing and CLI-RS arrival timing at UE side </w:t>
      </w:r>
      <w:r w:rsidRPr="0048118F">
        <w:rPr>
          <w:rFonts w:eastAsia="宋体" w:cs="Arial"/>
          <w:b/>
          <w:i/>
          <w:iCs/>
          <w:sz w:val="21"/>
          <w:szCs w:val="21"/>
          <w:lang w:eastAsia="zh-CN"/>
        </w:rPr>
        <w:t xml:space="preserve">can be determined </w:t>
      </w:r>
      <w:r w:rsidR="00975893">
        <w:rPr>
          <w:rFonts w:eastAsia="宋体" w:cs="Arial"/>
          <w:b/>
          <w:i/>
          <w:iCs/>
          <w:sz w:val="21"/>
          <w:szCs w:val="21"/>
          <w:lang w:eastAsia="zh-CN"/>
        </w:rPr>
        <w:t>by</w:t>
      </w:r>
      <w:r w:rsidR="008F0F62" w:rsidRPr="0048118F">
        <w:rPr>
          <w:rFonts w:eastAsia="宋体" w:cs="Arial"/>
          <w:b/>
          <w:i/>
          <w:iCs/>
          <w:sz w:val="21"/>
          <w:szCs w:val="21"/>
          <w:lang w:eastAsia="zh-CN"/>
        </w:rPr>
        <w:t xml:space="preserve"> </w:t>
      </w:r>
      <w:r w:rsidR="00F26087" w:rsidRPr="0048118F">
        <w:rPr>
          <w:rFonts w:eastAsia="宋体" w:cs="Arial" w:hint="eastAsia"/>
          <w:b/>
          <w:i/>
          <w:iCs/>
          <w:sz w:val="21"/>
          <w:szCs w:val="21"/>
          <w:lang w:eastAsia="zh-CN"/>
        </w:rPr>
        <w:t>the</w:t>
      </w:r>
      <w:r w:rsidRPr="0048118F">
        <w:rPr>
          <w:rFonts w:eastAsia="宋体" w:cs="Arial"/>
          <w:b/>
          <w:i/>
          <w:iCs/>
          <w:sz w:val="21"/>
          <w:szCs w:val="21"/>
          <w:lang w:eastAsia="zh-CN"/>
        </w:rPr>
        <w:t xml:space="preserve"> UE’s TA information</w:t>
      </w:r>
      <w:r w:rsidR="004920A2" w:rsidRPr="0048118F">
        <w:rPr>
          <w:rFonts w:eastAsia="宋体" w:cs="Arial"/>
          <w:b/>
          <w:i/>
          <w:iCs/>
          <w:sz w:val="21"/>
          <w:szCs w:val="21"/>
          <w:lang w:eastAsia="zh-CN"/>
        </w:rPr>
        <w:t>.</w:t>
      </w:r>
    </w:p>
    <w:p w14:paraId="424B8B2D" w14:textId="095C2F86" w:rsidR="004920A2" w:rsidRPr="0048118F" w:rsidRDefault="004920A2" w:rsidP="004920A2">
      <w:pPr>
        <w:pStyle w:val="3GPPText"/>
        <w:rPr>
          <w:rFonts w:eastAsiaTheme="minorEastAsia"/>
          <w:sz w:val="21"/>
          <w:szCs w:val="21"/>
          <w:lang w:eastAsia="zh-CN"/>
        </w:rPr>
      </w:pPr>
      <w:r w:rsidRPr="0048118F">
        <w:rPr>
          <w:rFonts w:eastAsiaTheme="minorEastAsia"/>
          <w:sz w:val="21"/>
          <w:szCs w:val="21"/>
          <w:lang w:eastAsia="zh-CN"/>
        </w:rPr>
        <w:t xml:space="preserve">Based on </w:t>
      </w:r>
      <w:r w:rsidRPr="0048118F">
        <w:rPr>
          <w:rFonts w:eastAsiaTheme="minorEastAsia" w:hint="eastAsia"/>
          <w:sz w:val="21"/>
          <w:szCs w:val="21"/>
          <w:lang w:eastAsia="zh-CN"/>
        </w:rPr>
        <w:t>the</w:t>
      </w:r>
      <w:r w:rsidRPr="0048118F">
        <w:rPr>
          <w:rFonts w:eastAsiaTheme="minorEastAsia"/>
          <w:sz w:val="21"/>
          <w:szCs w:val="21"/>
          <w:lang w:eastAsia="zh-CN"/>
        </w:rPr>
        <w:t xml:space="preserve"> aforementioned observation, the time </w:t>
      </w:r>
      <w:r w:rsidR="00074322" w:rsidRPr="0048118F">
        <w:rPr>
          <w:rFonts w:eastAsiaTheme="minorEastAsia"/>
          <w:sz w:val="21"/>
          <w:szCs w:val="21"/>
          <w:lang w:eastAsia="zh-CN"/>
        </w:rPr>
        <w:t>alignment offset can</w:t>
      </w:r>
      <w:r w:rsidR="00F26087" w:rsidRPr="0048118F">
        <w:rPr>
          <w:rFonts w:eastAsiaTheme="minorEastAsia"/>
          <w:sz w:val="21"/>
          <w:szCs w:val="21"/>
          <w:lang w:eastAsia="zh-CN"/>
        </w:rPr>
        <w:t xml:space="preserve"> be </w:t>
      </w:r>
      <w:r w:rsidR="005E2E60" w:rsidRPr="0048118F">
        <w:rPr>
          <w:rFonts w:eastAsiaTheme="minorEastAsia"/>
          <w:sz w:val="21"/>
          <w:szCs w:val="21"/>
          <w:lang w:eastAsia="zh-CN"/>
        </w:rPr>
        <w:t>realized</w:t>
      </w:r>
      <w:r w:rsidR="00F26087" w:rsidRPr="0048118F">
        <w:rPr>
          <w:rFonts w:eastAsiaTheme="minorEastAsia"/>
          <w:sz w:val="21"/>
          <w:szCs w:val="21"/>
          <w:lang w:eastAsia="zh-CN"/>
        </w:rPr>
        <w:t xml:space="preserve"> by UE</w:t>
      </w:r>
      <w:r w:rsidR="005E2E60" w:rsidRPr="0048118F">
        <w:rPr>
          <w:rFonts w:eastAsiaTheme="minorEastAsia"/>
          <w:sz w:val="21"/>
          <w:szCs w:val="21"/>
          <w:lang w:eastAsia="zh-CN"/>
        </w:rPr>
        <w:t>’s</w:t>
      </w:r>
      <w:r w:rsidR="00F26087" w:rsidRPr="0048118F">
        <w:rPr>
          <w:rFonts w:eastAsiaTheme="minorEastAsia"/>
          <w:sz w:val="21"/>
          <w:szCs w:val="21"/>
          <w:lang w:eastAsia="zh-CN"/>
        </w:rPr>
        <w:t xml:space="preserve"> implementation. </w:t>
      </w:r>
      <w:r w:rsidR="00074322" w:rsidRPr="0048118F">
        <w:rPr>
          <w:rFonts w:eastAsiaTheme="minorEastAsia"/>
          <w:sz w:val="21"/>
          <w:szCs w:val="21"/>
          <w:lang w:eastAsia="zh-CN"/>
        </w:rPr>
        <w:t xml:space="preserve">No more enhancement is </w:t>
      </w:r>
      <w:r w:rsidR="00384973" w:rsidRPr="0048118F">
        <w:rPr>
          <w:rFonts w:eastAsiaTheme="minorEastAsia"/>
          <w:sz w:val="21"/>
          <w:szCs w:val="21"/>
          <w:lang w:eastAsia="zh-CN"/>
        </w:rPr>
        <w:t>needed</w:t>
      </w:r>
      <w:r w:rsidR="00074322" w:rsidRPr="0048118F">
        <w:rPr>
          <w:rFonts w:eastAsiaTheme="minorEastAsia"/>
          <w:sz w:val="21"/>
          <w:szCs w:val="21"/>
          <w:lang w:eastAsia="zh-CN"/>
        </w:rPr>
        <w:t>.</w:t>
      </w:r>
    </w:p>
    <w:p w14:paraId="5AF1431A" w14:textId="74A81EE6" w:rsidR="007E01E3" w:rsidRPr="00A37F5C" w:rsidRDefault="00074322" w:rsidP="004920A2">
      <w:pPr>
        <w:pStyle w:val="3GPPText"/>
        <w:rPr>
          <w:rFonts w:eastAsia="宋体" w:cs="Arial"/>
          <w:b/>
          <w:i/>
          <w:iCs/>
          <w:sz w:val="21"/>
          <w:szCs w:val="21"/>
          <w:lang w:eastAsia="zh-CN"/>
        </w:rPr>
      </w:pPr>
      <w:r w:rsidRPr="00A37F5C">
        <w:rPr>
          <w:rFonts w:eastAsia="宋体" w:cs="Arial"/>
          <w:b/>
          <w:i/>
          <w:iCs/>
          <w:sz w:val="21"/>
          <w:szCs w:val="21"/>
          <w:lang w:eastAsia="zh-CN"/>
        </w:rPr>
        <w:t xml:space="preserve">Proposal </w:t>
      </w:r>
      <w:r w:rsidR="00A37F5C" w:rsidRPr="00A37F5C">
        <w:rPr>
          <w:rFonts w:eastAsia="宋体" w:cs="Arial"/>
          <w:b/>
          <w:i/>
          <w:iCs/>
          <w:sz w:val="21"/>
          <w:szCs w:val="21"/>
          <w:lang w:eastAsia="zh-CN"/>
        </w:rPr>
        <w:t>7</w:t>
      </w:r>
      <w:r w:rsidRPr="00A37F5C">
        <w:rPr>
          <w:rFonts w:eastAsia="宋体" w:cs="Arial"/>
          <w:b/>
          <w:i/>
          <w:iCs/>
          <w:sz w:val="21"/>
          <w:szCs w:val="21"/>
          <w:lang w:eastAsia="zh-CN"/>
        </w:rPr>
        <w:t xml:space="preserve">: </w:t>
      </w:r>
      <w:r w:rsidR="00384973" w:rsidRPr="00A37F5C">
        <w:rPr>
          <w:rFonts w:eastAsia="宋体" w:cs="Arial"/>
          <w:b/>
          <w:i/>
          <w:iCs/>
          <w:sz w:val="21"/>
          <w:szCs w:val="21"/>
          <w:lang w:eastAsia="zh-CN"/>
        </w:rPr>
        <w:t>The misalignment between CLI-RS arrival timing and DL timing at victim UE side can be handled by UE implementation</w:t>
      </w:r>
      <w:r w:rsidR="00701662" w:rsidRPr="00A37F5C">
        <w:rPr>
          <w:rFonts w:eastAsia="宋体" w:cs="Arial"/>
          <w:b/>
          <w:i/>
          <w:iCs/>
          <w:sz w:val="21"/>
          <w:szCs w:val="21"/>
          <w:lang w:eastAsia="zh-CN"/>
        </w:rPr>
        <w:t>.</w:t>
      </w:r>
    </w:p>
    <w:p w14:paraId="09CFFE9C" w14:textId="482D8CCC" w:rsidR="001B763D" w:rsidRPr="0048118F" w:rsidRDefault="00934844" w:rsidP="009A593C">
      <w:pPr>
        <w:pStyle w:val="af5"/>
        <w:numPr>
          <w:ilvl w:val="0"/>
          <w:numId w:val="22"/>
        </w:numPr>
        <w:spacing w:before="0" w:line="240" w:lineRule="auto"/>
        <w:jc w:val="left"/>
        <w:rPr>
          <w:rFonts w:ascii="Times New Roman" w:eastAsia="等线" w:hAnsi="Times New Roman"/>
          <w:b/>
          <w:color w:val="000000"/>
          <w:sz w:val="21"/>
          <w:szCs w:val="21"/>
          <w:lang w:eastAsia="zh-CN"/>
        </w:rPr>
      </w:pPr>
      <w:r w:rsidRPr="0048118F">
        <w:rPr>
          <w:rFonts w:ascii="Times New Roman" w:eastAsia="等线" w:hAnsi="Times New Roman"/>
          <w:b/>
          <w:color w:val="000000"/>
          <w:sz w:val="21"/>
          <w:szCs w:val="21"/>
          <w:lang w:eastAsia="zh-CN"/>
        </w:rPr>
        <w:t>The reception window for multiple aggressors</w:t>
      </w:r>
    </w:p>
    <w:p w14:paraId="23E9EF7D" w14:textId="2CAFE87E" w:rsidR="0050260F" w:rsidRPr="0048118F" w:rsidRDefault="00384973" w:rsidP="00934844">
      <w:pPr>
        <w:overflowPunct/>
        <w:autoSpaceDE/>
        <w:autoSpaceDN/>
        <w:adjustRightInd/>
        <w:spacing w:before="0" w:after="180" w:line="240" w:lineRule="auto"/>
        <w:textAlignment w:val="auto"/>
        <w:rPr>
          <w:rFonts w:eastAsia="Malgun Gothic"/>
          <w:sz w:val="21"/>
          <w:szCs w:val="21"/>
          <w:lang w:eastAsia="en-US"/>
        </w:rPr>
      </w:pPr>
      <w:r w:rsidRPr="0048118F">
        <w:rPr>
          <w:rFonts w:eastAsia="等线"/>
          <w:sz w:val="21"/>
          <w:szCs w:val="21"/>
          <w:lang w:val="en-US" w:eastAsia="zh-CN"/>
        </w:rPr>
        <w:t xml:space="preserve">Multiple aggressor UEs may </w:t>
      </w:r>
      <w:r w:rsidR="00680FD6" w:rsidRPr="0048118F">
        <w:rPr>
          <w:rFonts w:eastAsia="等线"/>
          <w:sz w:val="21"/>
          <w:szCs w:val="21"/>
          <w:lang w:val="en-US" w:eastAsia="zh-CN"/>
        </w:rPr>
        <w:t xml:space="preserve">transmit the </w:t>
      </w:r>
      <w:r w:rsidRPr="0048118F">
        <w:rPr>
          <w:rFonts w:eastAsia="等线"/>
          <w:sz w:val="21"/>
          <w:szCs w:val="21"/>
          <w:lang w:val="en-US" w:eastAsia="zh-CN"/>
        </w:rPr>
        <w:t>CLI-</w:t>
      </w:r>
      <w:r w:rsidR="00680FD6" w:rsidRPr="0048118F">
        <w:rPr>
          <w:rFonts w:eastAsia="等线"/>
          <w:sz w:val="21"/>
          <w:szCs w:val="21"/>
          <w:lang w:val="en-US" w:eastAsia="zh-CN"/>
        </w:rPr>
        <w:t>RS simultaneously.</w:t>
      </w:r>
      <w:r w:rsidR="00154A5E" w:rsidRPr="0048118F">
        <w:rPr>
          <w:rFonts w:eastAsia="等线"/>
          <w:sz w:val="21"/>
          <w:szCs w:val="21"/>
          <w:lang w:val="en-US" w:eastAsia="zh-CN"/>
        </w:rPr>
        <w:t xml:space="preserve"> Based on the aforementioned analysis, the time offset </w:t>
      </w:r>
      <w:r w:rsidR="0050260F" w:rsidRPr="0048118F">
        <w:rPr>
          <w:rFonts w:eastAsia="等线"/>
          <w:sz w:val="21"/>
          <w:szCs w:val="21"/>
          <w:lang w:val="en-US" w:eastAsia="zh-CN"/>
        </w:rPr>
        <w:t xml:space="preserve">between DL reception timing and CLI-RS </w:t>
      </w:r>
      <w:r w:rsidR="00EE0659" w:rsidRPr="0048118F">
        <w:rPr>
          <w:rFonts w:eastAsia="等线"/>
          <w:sz w:val="21"/>
          <w:szCs w:val="21"/>
          <w:lang w:val="en-US" w:eastAsia="zh-CN"/>
        </w:rPr>
        <w:t>arriving</w:t>
      </w:r>
      <w:r w:rsidR="0050260F" w:rsidRPr="0048118F">
        <w:rPr>
          <w:rFonts w:eastAsia="等线"/>
          <w:sz w:val="21"/>
          <w:szCs w:val="21"/>
          <w:lang w:val="en-US" w:eastAsia="zh-CN"/>
        </w:rPr>
        <w:t xml:space="preserve"> timing at victim UE side </w:t>
      </w:r>
      <w:r w:rsidR="008F0F62">
        <w:rPr>
          <w:rFonts w:eastAsia="等线"/>
          <w:sz w:val="21"/>
          <w:szCs w:val="21"/>
          <w:lang w:val="en-US" w:eastAsia="zh-CN"/>
        </w:rPr>
        <w:t>can be</w:t>
      </w:r>
      <w:r w:rsidR="00AD0F97" w:rsidRPr="0048118F">
        <w:rPr>
          <w:rFonts w:eastAsia="等线"/>
          <w:sz w:val="21"/>
          <w:szCs w:val="21"/>
          <w:lang w:val="en-US" w:eastAsia="zh-CN"/>
        </w:rPr>
        <w:t xml:space="preserve"> determined by the TA information of victim UE</w:t>
      </w:r>
      <w:r w:rsidR="00AD0F97" w:rsidRPr="0048118F">
        <w:rPr>
          <w:rFonts w:eastAsia="Malgun Gothic"/>
          <w:sz w:val="21"/>
          <w:szCs w:val="21"/>
          <w:lang w:eastAsia="en-US"/>
        </w:rPr>
        <w:t xml:space="preserve">. </w:t>
      </w:r>
      <w:r w:rsidR="008F0F62">
        <w:rPr>
          <w:rFonts w:eastAsia="Malgun Gothic"/>
          <w:sz w:val="21"/>
          <w:szCs w:val="21"/>
          <w:lang w:eastAsia="en-US"/>
        </w:rPr>
        <w:t xml:space="preserve">Hence, </w:t>
      </w:r>
      <w:r w:rsidR="0050260F" w:rsidRPr="0048118F">
        <w:rPr>
          <w:rFonts w:eastAsia="Malgun Gothic"/>
          <w:sz w:val="21"/>
          <w:szCs w:val="21"/>
          <w:lang w:eastAsia="en-US"/>
        </w:rPr>
        <w:t xml:space="preserve">the arriving time of CLI-RSs from multiple aggressor UEs </w:t>
      </w:r>
      <w:r w:rsidR="0068758C">
        <w:rPr>
          <w:rFonts w:eastAsia="Malgun Gothic"/>
          <w:sz w:val="21"/>
          <w:szCs w:val="21"/>
          <w:lang w:eastAsia="en-US"/>
        </w:rPr>
        <w:t>should be</w:t>
      </w:r>
      <w:r w:rsidR="0068758C" w:rsidRPr="0048118F">
        <w:rPr>
          <w:rFonts w:eastAsia="Malgun Gothic"/>
          <w:sz w:val="21"/>
          <w:szCs w:val="21"/>
          <w:lang w:eastAsia="en-US"/>
        </w:rPr>
        <w:t xml:space="preserve"> </w:t>
      </w:r>
      <w:r w:rsidR="00882152" w:rsidRPr="0048118F">
        <w:rPr>
          <w:rFonts w:eastAsia="Malgun Gothic"/>
          <w:sz w:val="21"/>
          <w:szCs w:val="21"/>
          <w:lang w:eastAsia="en-US"/>
        </w:rPr>
        <w:t xml:space="preserve">approximately same. </w:t>
      </w:r>
      <w:r w:rsidR="0068758C">
        <w:rPr>
          <w:rFonts w:eastAsia="Malgun Gothic"/>
          <w:sz w:val="21"/>
          <w:szCs w:val="21"/>
          <w:lang w:eastAsia="en-US"/>
        </w:rPr>
        <w:t>Accordingly</w:t>
      </w:r>
      <w:r w:rsidR="00882152" w:rsidRPr="0048118F">
        <w:rPr>
          <w:rFonts w:eastAsia="Malgun Gothic"/>
          <w:sz w:val="21"/>
          <w:szCs w:val="21"/>
          <w:lang w:eastAsia="en-US"/>
        </w:rPr>
        <w:t xml:space="preserve">, </w:t>
      </w:r>
      <w:r w:rsidR="008F0F62">
        <w:rPr>
          <w:rFonts w:eastAsia="Malgun Gothic"/>
          <w:sz w:val="21"/>
          <w:szCs w:val="21"/>
          <w:lang w:eastAsia="en-US"/>
        </w:rPr>
        <w:t>the misalignment on arrival timing of multiple aggressor UEs may not exceed the CP of DL symbol at victim UE</w:t>
      </w:r>
      <w:r w:rsidR="00882152" w:rsidRPr="0048118F">
        <w:rPr>
          <w:rFonts w:eastAsia="Malgun Gothic"/>
          <w:sz w:val="21"/>
          <w:szCs w:val="21"/>
          <w:lang w:eastAsia="en-US"/>
        </w:rPr>
        <w:t>.</w:t>
      </w:r>
    </w:p>
    <w:p w14:paraId="0C87A562" w14:textId="34FF19A8" w:rsidR="00DF6DD5" w:rsidRPr="001031E4" w:rsidRDefault="00882152" w:rsidP="00EE0659">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sidR="002B443B">
        <w:rPr>
          <w:rFonts w:eastAsia="宋体" w:cs="Arial"/>
          <w:b/>
          <w:i/>
          <w:iCs/>
          <w:sz w:val="21"/>
          <w:szCs w:val="21"/>
          <w:lang w:eastAsia="zh-CN"/>
        </w:rPr>
        <w:t>2</w:t>
      </w:r>
      <w:r w:rsidRPr="0048118F">
        <w:rPr>
          <w:rFonts w:eastAsia="宋体" w:cs="Arial" w:hint="eastAsia"/>
          <w:b/>
          <w:i/>
          <w:iCs/>
          <w:sz w:val="21"/>
          <w:szCs w:val="21"/>
          <w:lang w:eastAsia="zh-CN"/>
        </w:rPr>
        <w:t>：</w:t>
      </w:r>
      <w:r w:rsidRPr="0048118F">
        <w:rPr>
          <w:rFonts w:eastAsia="宋体" w:cs="Arial" w:hint="eastAsia"/>
          <w:b/>
          <w:i/>
          <w:iCs/>
          <w:sz w:val="21"/>
          <w:szCs w:val="21"/>
          <w:lang w:eastAsia="zh-CN"/>
        </w:rPr>
        <w:t>I</w:t>
      </w:r>
      <w:r w:rsidRPr="0048118F">
        <w:rPr>
          <w:rFonts w:eastAsia="宋体" w:cs="Arial"/>
          <w:b/>
          <w:i/>
          <w:iCs/>
          <w:sz w:val="21"/>
          <w:szCs w:val="21"/>
          <w:lang w:eastAsia="zh-CN"/>
        </w:rPr>
        <w:t xml:space="preserve">n most scenarios, </w:t>
      </w:r>
      <w:r w:rsidR="002B443B">
        <w:rPr>
          <w:rFonts w:eastAsia="宋体" w:cs="Arial"/>
          <w:b/>
          <w:i/>
          <w:iCs/>
          <w:sz w:val="21"/>
          <w:szCs w:val="21"/>
          <w:lang w:eastAsia="zh-CN"/>
        </w:rPr>
        <w:t xml:space="preserve">the arriving time of CLI-RSs are </w:t>
      </w:r>
      <w:r w:rsidRPr="0048118F">
        <w:rPr>
          <w:rFonts w:eastAsia="宋体" w:cs="Arial"/>
          <w:b/>
          <w:i/>
          <w:iCs/>
          <w:sz w:val="21"/>
          <w:szCs w:val="21"/>
          <w:lang w:eastAsia="zh-CN"/>
        </w:rPr>
        <w:t xml:space="preserve">within the </w:t>
      </w:r>
      <w:r w:rsidR="00464B8E">
        <w:rPr>
          <w:rFonts w:eastAsia="宋体" w:cs="Arial"/>
          <w:b/>
          <w:i/>
          <w:iCs/>
          <w:sz w:val="21"/>
          <w:szCs w:val="21"/>
          <w:lang w:eastAsia="zh-CN"/>
        </w:rPr>
        <w:t>same</w:t>
      </w:r>
      <w:r w:rsidRPr="0048118F">
        <w:rPr>
          <w:rFonts w:eastAsia="宋体" w:cs="Arial"/>
          <w:b/>
          <w:i/>
          <w:iCs/>
          <w:sz w:val="21"/>
          <w:szCs w:val="21"/>
          <w:lang w:eastAsia="zh-CN"/>
        </w:rPr>
        <w:t xml:space="preserve"> CP </w:t>
      </w:r>
      <w:r w:rsidR="00464B8E">
        <w:rPr>
          <w:rFonts w:eastAsia="宋体" w:cs="Arial"/>
          <w:b/>
          <w:i/>
          <w:iCs/>
          <w:sz w:val="21"/>
          <w:szCs w:val="21"/>
          <w:lang w:eastAsia="zh-CN"/>
        </w:rPr>
        <w:t xml:space="preserve">duration </w:t>
      </w:r>
      <w:r w:rsidRPr="0048118F">
        <w:rPr>
          <w:rFonts w:eastAsia="宋体" w:cs="Arial"/>
          <w:b/>
          <w:i/>
          <w:iCs/>
          <w:sz w:val="21"/>
          <w:szCs w:val="21"/>
          <w:lang w:eastAsia="zh-CN"/>
        </w:rPr>
        <w:t xml:space="preserve">even </w:t>
      </w:r>
      <w:r w:rsidR="00C27294" w:rsidRPr="0048118F">
        <w:rPr>
          <w:rFonts w:eastAsia="宋体" w:cs="Arial"/>
          <w:b/>
          <w:i/>
          <w:iCs/>
          <w:sz w:val="21"/>
          <w:szCs w:val="21"/>
          <w:lang w:eastAsia="zh-CN"/>
        </w:rPr>
        <w:t xml:space="preserve">the </w:t>
      </w:r>
      <w:r w:rsidR="002B443B">
        <w:rPr>
          <w:rFonts w:eastAsia="宋体" w:cs="Arial"/>
          <w:b/>
          <w:i/>
          <w:iCs/>
          <w:sz w:val="21"/>
          <w:szCs w:val="21"/>
          <w:lang w:eastAsia="zh-CN"/>
        </w:rPr>
        <w:t>CLI-RSs</w:t>
      </w:r>
      <w:r w:rsidR="00C27294" w:rsidRPr="0048118F">
        <w:rPr>
          <w:rFonts w:eastAsia="宋体" w:cs="Arial"/>
          <w:b/>
          <w:i/>
          <w:iCs/>
          <w:sz w:val="21"/>
          <w:szCs w:val="21"/>
          <w:lang w:eastAsia="zh-CN"/>
        </w:rPr>
        <w:t xml:space="preserve"> are from</w:t>
      </w:r>
      <w:r w:rsidRPr="0048118F">
        <w:rPr>
          <w:rFonts w:eastAsia="宋体" w:cs="Arial"/>
          <w:b/>
          <w:i/>
          <w:iCs/>
          <w:sz w:val="21"/>
          <w:szCs w:val="21"/>
          <w:lang w:eastAsia="zh-CN"/>
        </w:rPr>
        <w:t xml:space="preserve"> multiple aggressor UEs.</w:t>
      </w:r>
    </w:p>
    <w:p w14:paraId="7E8EFDE7" w14:textId="7E2F4CDC" w:rsidR="00EE0659" w:rsidRPr="0048118F" w:rsidRDefault="00EE0659" w:rsidP="00934844">
      <w:pPr>
        <w:overflowPunct/>
        <w:autoSpaceDE/>
        <w:autoSpaceDN/>
        <w:adjustRightInd/>
        <w:spacing w:before="0" w:after="180" w:line="240" w:lineRule="auto"/>
        <w:textAlignment w:val="auto"/>
        <w:rPr>
          <w:rFonts w:eastAsiaTheme="minorEastAsia"/>
          <w:sz w:val="21"/>
          <w:szCs w:val="21"/>
          <w:lang w:eastAsia="zh-CN"/>
        </w:rPr>
      </w:pPr>
      <w:r w:rsidRPr="0048118F">
        <w:rPr>
          <w:rFonts w:eastAsiaTheme="minorEastAsia" w:hint="eastAsia"/>
          <w:sz w:val="21"/>
          <w:szCs w:val="21"/>
          <w:lang w:eastAsia="zh-CN"/>
        </w:rPr>
        <w:t>T</w:t>
      </w:r>
      <w:r w:rsidRPr="0048118F">
        <w:rPr>
          <w:rFonts w:eastAsiaTheme="minorEastAsia"/>
          <w:sz w:val="21"/>
          <w:szCs w:val="21"/>
          <w:lang w:eastAsia="zh-CN"/>
        </w:rPr>
        <w:t>he aforementioned observation is obtained based on the ideal situation that the time offset between DL reception timing and CLI-RS arriving timing is totally determined by the victim UE’s TA information. Actually, the above ideal situation may be not true as it is achieved</w:t>
      </w:r>
      <w:r w:rsidRPr="0048118F">
        <w:rPr>
          <w:rFonts w:eastAsiaTheme="minorEastAsia" w:hint="eastAsia"/>
          <w:sz w:val="21"/>
          <w:szCs w:val="21"/>
          <w:lang w:eastAsia="zh-CN"/>
        </w:rPr>
        <w:t xml:space="preserve"> </w:t>
      </w:r>
      <w:r w:rsidRPr="0048118F">
        <w:rPr>
          <w:rFonts w:eastAsiaTheme="minorEastAsia"/>
          <w:sz w:val="21"/>
          <w:szCs w:val="21"/>
          <w:lang w:eastAsia="zh-CN"/>
        </w:rPr>
        <w:t>based on some approximate assumption</w:t>
      </w:r>
      <w:r w:rsidR="00170489" w:rsidRPr="0048118F">
        <w:rPr>
          <w:rFonts w:eastAsiaTheme="minorEastAsia"/>
          <w:sz w:val="21"/>
          <w:szCs w:val="21"/>
          <w:lang w:eastAsia="zh-CN"/>
        </w:rPr>
        <w:t xml:space="preserve">. </w:t>
      </w:r>
      <w:r w:rsidR="0068758C">
        <w:rPr>
          <w:rFonts w:eastAsiaTheme="minorEastAsia"/>
          <w:sz w:val="21"/>
          <w:szCs w:val="21"/>
          <w:lang w:eastAsia="zh-CN"/>
        </w:rPr>
        <w:t>For example</w:t>
      </w:r>
      <w:r w:rsidR="00170489" w:rsidRPr="0048118F">
        <w:rPr>
          <w:rFonts w:eastAsiaTheme="minorEastAsia"/>
          <w:sz w:val="21"/>
          <w:szCs w:val="21"/>
          <w:lang w:eastAsia="zh-CN"/>
        </w:rPr>
        <w:t xml:space="preserve">, </w:t>
      </w:r>
      <w:r w:rsidR="0068758C">
        <w:rPr>
          <w:rFonts w:eastAsiaTheme="minorEastAsia"/>
          <w:sz w:val="21"/>
          <w:szCs w:val="21"/>
          <w:lang w:eastAsia="zh-CN"/>
        </w:rPr>
        <w:t>the time offset between CLI-RS arrival timing and victim UE’s DL timing may exceed</w:t>
      </w:r>
      <w:r w:rsidR="00170489" w:rsidRPr="0048118F">
        <w:rPr>
          <w:rFonts w:eastAsiaTheme="minorEastAsia"/>
          <w:sz w:val="21"/>
          <w:szCs w:val="21"/>
          <w:lang w:eastAsia="zh-CN"/>
        </w:rPr>
        <w:t xml:space="preserve"> CP duration, as shown in </w:t>
      </w:r>
      <w:r w:rsidR="0083364C" w:rsidRPr="0048118F">
        <w:rPr>
          <w:rFonts w:eastAsiaTheme="minorEastAsia"/>
          <w:sz w:val="21"/>
          <w:szCs w:val="21"/>
          <w:lang w:eastAsia="zh-CN"/>
        </w:rPr>
        <w:fldChar w:fldCharType="begin"/>
      </w:r>
      <w:r w:rsidR="0083364C" w:rsidRPr="0048118F">
        <w:rPr>
          <w:rFonts w:eastAsiaTheme="minorEastAsia"/>
          <w:sz w:val="21"/>
          <w:szCs w:val="21"/>
          <w:lang w:eastAsia="zh-CN"/>
        </w:rPr>
        <w:instrText xml:space="preserve"> REF _Ref127448555 \h  \* MERGEFORMAT </w:instrText>
      </w:r>
      <w:r w:rsidR="0083364C" w:rsidRPr="0048118F">
        <w:rPr>
          <w:rFonts w:eastAsiaTheme="minorEastAsia"/>
          <w:sz w:val="21"/>
          <w:szCs w:val="21"/>
          <w:lang w:eastAsia="zh-CN"/>
        </w:rPr>
      </w:r>
      <w:r w:rsidR="0083364C" w:rsidRPr="0048118F">
        <w:rPr>
          <w:rFonts w:eastAsiaTheme="minorEastAsia"/>
          <w:sz w:val="21"/>
          <w:szCs w:val="21"/>
          <w:lang w:eastAsia="zh-CN"/>
        </w:rPr>
        <w:fldChar w:fldCharType="separate"/>
      </w:r>
      <w:r w:rsidR="007B37BA" w:rsidRPr="0048118F">
        <w:rPr>
          <w:sz w:val="21"/>
          <w:szCs w:val="21"/>
        </w:rPr>
        <w:t xml:space="preserve">Figure </w:t>
      </w:r>
      <w:r w:rsidR="007B37BA" w:rsidRPr="007B37BA">
        <w:rPr>
          <w:noProof/>
          <w:sz w:val="21"/>
          <w:szCs w:val="21"/>
        </w:rPr>
        <w:t>2</w:t>
      </w:r>
      <w:r w:rsidR="0083364C" w:rsidRPr="0048118F">
        <w:rPr>
          <w:rFonts w:eastAsiaTheme="minorEastAsia"/>
          <w:sz w:val="21"/>
          <w:szCs w:val="21"/>
          <w:lang w:eastAsia="zh-CN"/>
        </w:rPr>
        <w:fldChar w:fldCharType="end"/>
      </w:r>
      <w:r w:rsidR="00170489" w:rsidRPr="0048118F">
        <w:rPr>
          <w:rFonts w:eastAsiaTheme="minorEastAsia"/>
          <w:sz w:val="21"/>
          <w:szCs w:val="21"/>
          <w:lang w:eastAsia="zh-CN"/>
        </w:rPr>
        <w:t xml:space="preserve">. </w:t>
      </w:r>
      <w:r w:rsidR="00E03C1F" w:rsidRPr="0048118F">
        <w:rPr>
          <w:rFonts w:eastAsiaTheme="minorEastAsia"/>
          <w:sz w:val="21"/>
          <w:szCs w:val="21"/>
          <w:lang w:eastAsia="zh-CN"/>
        </w:rPr>
        <w:t xml:space="preserve">The simultaneous reception of multiples CLI-RS </w:t>
      </w:r>
      <w:r w:rsidR="0068758C">
        <w:rPr>
          <w:rFonts w:eastAsiaTheme="minorEastAsia"/>
          <w:sz w:val="21"/>
          <w:szCs w:val="21"/>
          <w:lang w:eastAsia="zh-CN"/>
        </w:rPr>
        <w:t>will</w:t>
      </w:r>
      <w:r w:rsidR="0068758C" w:rsidRPr="0048118F">
        <w:rPr>
          <w:rFonts w:eastAsiaTheme="minorEastAsia"/>
          <w:sz w:val="21"/>
          <w:szCs w:val="21"/>
          <w:lang w:eastAsia="zh-CN"/>
        </w:rPr>
        <w:t xml:space="preserve"> </w:t>
      </w:r>
      <w:r w:rsidR="00E03C1F" w:rsidRPr="0048118F">
        <w:rPr>
          <w:rFonts w:eastAsiaTheme="minorEastAsia"/>
          <w:sz w:val="21"/>
          <w:szCs w:val="21"/>
          <w:lang w:eastAsia="zh-CN"/>
        </w:rPr>
        <w:t>suffer sever</w:t>
      </w:r>
      <w:r w:rsidR="007E01E3">
        <w:rPr>
          <w:rFonts w:eastAsiaTheme="minorEastAsia"/>
          <w:sz w:val="21"/>
          <w:szCs w:val="21"/>
          <w:lang w:eastAsia="zh-CN"/>
        </w:rPr>
        <w:t xml:space="preserve">e </w:t>
      </w:r>
      <w:r w:rsidR="006C1A09" w:rsidRPr="001D2605">
        <w:rPr>
          <w:rFonts w:eastAsiaTheme="minorEastAsia"/>
          <w:color w:val="000000"/>
          <w:sz w:val="21"/>
          <w:szCs w:val="21"/>
          <w:lang w:eastAsia="zh-CN"/>
        </w:rPr>
        <w:t>inter-symbol interference</w:t>
      </w:r>
      <w:r w:rsidR="006C1A09">
        <w:rPr>
          <w:rFonts w:eastAsiaTheme="minorEastAsia"/>
          <w:sz w:val="21"/>
          <w:szCs w:val="21"/>
          <w:lang w:eastAsia="zh-CN"/>
        </w:rPr>
        <w:t xml:space="preserve"> (</w:t>
      </w:r>
      <w:r w:rsidR="007E01E3">
        <w:rPr>
          <w:rFonts w:eastAsiaTheme="minorEastAsia"/>
          <w:sz w:val="21"/>
          <w:szCs w:val="21"/>
          <w:lang w:eastAsia="zh-CN"/>
        </w:rPr>
        <w:t>ISI</w:t>
      </w:r>
      <w:r w:rsidR="006C1A09">
        <w:rPr>
          <w:rFonts w:eastAsiaTheme="minorEastAsia"/>
          <w:sz w:val="21"/>
          <w:szCs w:val="21"/>
          <w:lang w:eastAsia="zh-CN"/>
        </w:rPr>
        <w:t>)</w:t>
      </w:r>
      <w:r w:rsidR="00E03C1F" w:rsidRPr="0048118F">
        <w:rPr>
          <w:rFonts w:eastAsiaTheme="minorEastAsia"/>
          <w:sz w:val="21"/>
          <w:szCs w:val="21"/>
          <w:lang w:eastAsia="zh-CN"/>
        </w:rPr>
        <w:t xml:space="preserve">. In our view, that problem can be avoided by </w:t>
      </w:r>
      <w:proofErr w:type="spellStart"/>
      <w:r w:rsidR="00E03C1F" w:rsidRPr="0048118F">
        <w:rPr>
          <w:rFonts w:eastAsiaTheme="minorEastAsia"/>
          <w:sz w:val="21"/>
          <w:szCs w:val="21"/>
          <w:lang w:eastAsia="zh-CN"/>
        </w:rPr>
        <w:t>gNB</w:t>
      </w:r>
      <w:proofErr w:type="spellEnd"/>
      <w:r w:rsidR="00E03C1F" w:rsidRPr="0048118F">
        <w:rPr>
          <w:rFonts w:eastAsiaTheme="minorEastAsia"/>
          <w:sz w:val="21"/>
          <w:szCs w:val="21"/>
          <w:lang w:eastAsia="zh-CN"/>
        </w:rPr>
        <w:t xml:space="preserve"> scheduling</w:t>
      </w:r>
      <w:r w:rsidR="0068758C">
        <w:rPr>
          <w:rFonts w:eastAsiaTheme="minorEastAsia"/>
          <w:sz w:val="21"/>
          <w:szCs w:val="21"/>
          <w:lang w:eastAsia="zh-CN"/>
        </w:rPr>
        <w:t>, i.e.</w:t>
      </w:r>
      <w:r w:rsidR="00CD4C4B">
        <w:rPr>
          <w:rFonts w:eastAsiaTheme="minorEastAsia"/>
          <w:sz w:val="21"/>
          <w:szCs w:val="21"/>
          <w:lang w:eastAsia="zh-CN"/>
        </w:rPr>
        <w:t>,</w:t>
      </w:r>
      <w:r w:rsidR="00D96A4E">
        <w:rPr>
          <w:rFonts w:eastAsiaTheme="minorEastAsia" w:hint="eastAsia"/>
          <w:sz w:val="21"/>
          <w:szCs w:val="21"/>
          <w:lang w:eastAsia="zh-CN"/>
        </w:rPr>
        <w:t xml:space="preserve"> </w:t>
      </w:r>
      <w:r w:rsidR="0068758C">
        <w:rPr>
          <w:rFonts w:eastAsiaTheme="minorEastAsia"/>
          <w:sz w:val="21"/>
          <w:szCs w:val="21"/>
          <w:lang w:eastAsia="zh-CN"/>
        </w:rPr>
        <w:t xml:space="preserve">only </w:t>
      </w:r>
      <w:r w:rsidR="00CD4C4B">
        <w:rPr>
          <w:rFonts w:eastAsiaTheme="minorEastAsia"/>
          <w:sz w:val="21"/>
          <w:szCs w:val="21"/>
          <w:lang w:eastAsia="zh-CN"/>
        </w:rPr>
        <w:t xml:space="preserve">the </w:t>
      </w:r>
      <w:r w:rsidR="0068758C">
        <w:rPr>
          <w:rFonts w:eastAsiaTheme="minorEastAsia"/>
          <w:sz w:val="21"/>
          <w:szCs w:val="21"/>
          <w:lang w:eastAsia="zh-CN"/>
        </w:rPr>
        <w:t>aggressor UEs with similar N</w:t>
      </w:r>
      <w:r w:rsidR="0068758C" w:rsidRPr="0068758C">
        <w:rPr>
          <w:rFonts w:eastAsiaTheme="minorEastAsia"/>
          <w:sz w:val="21"/>
          <w:szCs w:val="21"/>
          <w:vertAlign w:val="subscript"/>
          <w:lang w:eastAsia="zh-CN"/>
        </w:rPr>
        <w:t>TA</w:t>
      </w:r>
      <w:r w:rsidR="0068758C">
        <w:rPr>
          <w:rFonts w:eastAsiaTheme="minorEastAsia"/>
          <w:sz w:val="21"/>
          <w:szCs w:val="21"/>
          <w:lang w:eastAsia="zh-CN"/>
        </w:rPr>
        <w:t xml:space="preserve"> value</w:t>
      </w:r>
      <w:r w:rsidR="0068758C" w:rsidRPr="0048118F">
        <w:rPr>
          <w:rFonts w:eastAsiaTheme="minorEastAsia"/>
          <w:sz w:val="21"/>
          <w:szCs w:val="21"/>
          <w:lang w:eastAsia="zh-CN"/>
        </w:rPr>
        <w:t xml:space="preserve"> </w:t>
      </w:r>
      <w:r w:rsidR="00E03C1F" w:rsidRPr="0048118F">
        <w:rPr>
          <w:rFonts w:eastAsiaTheme="minorEastAsia"/>
          <w:sz w:val="21"/>
          <w:szCs w:val="21"/>
          <w:lang w:eastAsia="zh-CN"/>
        </w:rPr>
        <w:t>can be scheduled to transmit CLI-RS on the same OFDM symbol.</w:t>
      </w:r>
    </w:p>
    <w:p w14:paraId="5F99D87C" w14:textId="69E0364C" w:rsidR="00170489" w:rsidRPr="0048118F" w:rsidRDefault="005C5C10" w:rsidP="005C5C10">
      <w:pPr>
        <w:keepNext/>
        <w:jc w:val="center"/>
        <w:rPr>
          <w:sz w:val="21"/>
          <w:szCs w:val="21"/>
        </w:rPr>
      </w:pPr>
      <w:r w:rsidRPr="005C5C10">
        <w:rPr>
          <w:noProof/>
          <w:sz w:val="21"/>
          <w:szCs w:val="21"/>
          <w:lang w:val="en-US" w:eastAsia="zh-CN"/>
        </w:rPr>
        <w:drawing>
          <wp:inline distT="0" distB="0" distL="0" distR="0" wp14:anchorId="35C88EE2" wp14:editId="3D599574">
            <wp:extent cx="3636853" cy="1452381"/>
            <wp:effectExtent l="0" t="0" r="1905" b="0"/>
            <wp:docPr id="3" name="图片 3" descr="C:\Users\wanglei\AppData\Roaming\LarkShell-ka-kami\sdk_storage\3d667cbf9946c09b4b6232ea92b842e1\resources\images\img_v2_a0595051-e970-4d0d-9574-1a4b5023b2b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anglei\AppData\Roaming\LarkShell-ka-kami\sdk_storage\3d667cbf9946c09b4b6232ea92b842e1\resources\images\img_v2_a0595051-e970-4d0d-9574-1a4b5023b2bl.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94820" cy="1475530"/>
                    </a:xfrm>
                    <a:prstGeom prst="rect">
                      <a:avLst/>
                    </a:prstGeom>
                    <a:noFill/>
                    <a:ln>
                      <a:noFill/>
                    </a:ln>
                  </pic:spPr>
                </pic:pic>
              </a:graphicData>
            </a:graphic>
          </wp:inline>
        </w:drawing>
      </w:r>
    </w:p>
    <w:p w14:paraId="138B6795" w14:textId="6E9B9267" w:rsidR="000C0042" w:rsidRPr="0048118F" w:rsidRDefault="00170489" w:rsidP="00170489">
      <w:pPr>
        <w:pStyle w:val="ad"/>
        <w:jc w:val="center"/>
        <w:rPr>
          <w:rFonts w:eastAsiaTheme="minorEastAsia"/>
          <w:sz w:val="21"/>
          <w:szCs w:val="21"/>
          <w:lang w:val="en-US" w:eastAsia="zh-CN"/>
        </w:rPr>
      </w:pPr>
      <w:bookmarkStart w:id="10" w:name="_Ref127448555"/>
      <w:r w:rsidRPr="0048118F">
        <w:rPr>
          <w:b w:val="0"/>
          <w:sz w:val="21"/>
          <w:szCs w:val="21"/>
        </w:rPr>
        <w:t xml:space="preserve">Figure </w:t>
      </w:r>
      <w:r w:rsidRPr="0048118F">
        <w:rPr>
          <w:bCs w:val="0"/>
          <w:sz w:val="21"/>
          <w:szCs w:val="21"/>
        </w:rPr>
        <w:fldChar w:fldCharType="begin"/>
      </w:r>
      <w:r w:rsidRPr="0048118F">
        <w:rPr>
          <w:b w:val="0"/>
          <w:sz w:val="21"/>
          <w:szCs w:val="21"/>
        </w:rPr>
        <w:instrText xml:space="preserve"> SEQ Figure \* ARABIC </w:instrText>
      </w:r>
      <w:r w:rsidRPr="0048118F">
        <w:rPr>
          <w:bCs w:val="0"/>
          <w:sz w:val="21"/>
          <w:szCs w:val="21"/>
        </w:rPr>
        <w:fldChar w:fldCharType="separate"/>
      </w:r>
      <w:r w:rsidR="007B37BA">
        <w:rPr>
          <w:b w:val="0"/>
          <w:noProof/>
          <w:sz w:val="21"/>
          <w:szCs w:val="21"/>
        </w:rPr>
        <w:t>2</w:t>
      </w:r>
      <w:r w:rsidRPr="0048118F">
        <w:rPr>
          <w:bCs w:val="0"/>
          <w:sz w:val="21"/>
          <w:szCs w:val="21"/>
        </w:rPr>
        <w:fldChar w:fldCharType="end"/>
      </w:r>
      <w:bookmarkEnd w:id="10"/>
      <w:r w:rsidRPr="0048118F">
        <w:rPr>
          <w:b w:val="0"/>
          <w:sz w:val="21"/>
          <w:szCs w:val="21"/>
        </w:rPr>
        <w:t xml:space="preserve"> </w:t>
      </w:r>
      <w:proofErr w:type="gramStart"/>
      <w:r w:rsidRPr="0048118F">
        <w:rPr>
          <w:b w:val="0"/>
          <w:sz w:val="21"/>
          <w:szCs w:val="21"/>
        </w:rPr>
        <w:t>The</w:t>
      </w:r>
      <w:proofErr w:type="gramEnd"/>
      <w:r w:rsidRPr="0048118F">
        <w:rPr>
          <w:b w:val="0"/>
          <w:sz w:val="21"/>
          <w:szCs w:val="21"/>
        </w:rPr>
        <w:t xml:space="preserve"> reception of SRSs from multiple aggressors.</w:t>
      </w:r>
    </w:p>
    <w:p w14:paraId="4EDE2662" w14:textId="77777777" w:rsidR="004B765D" w:rsidRPr="004B765D" w:rsidRDefault="00934844" w:rsidP="004B765D">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00CB17E2" w:rsidRPr="004B765D">
        <w:rPr>
          <w:rFonts w:eastAsia="宋体" w:cs="Arial"/>
          <w:b/>
          <w:i/>
          <w:iCs/>
          <w:sz w:val="21"/>
          <w:szCs w:val="21"/>
          <w:lang w:eastAsia="zh-CN"/>
        </w:rPr>
        <w:t xml:space="preserve"> </w:t>
      </w:r>
      <w:r w:rsidR="00A37F5C" w:rsidRPr="004B765D">
        <w:rPr>
          <w:rFonts w:eastAsia="宋体" w:cs="Arial"/>
          <w:b/>
          <w:i/>
          <w:iCs/>
          <w:sz w:val="21"/>
          <w:szCs w:val="21"/>
          <w:lang w:eastAsia="zh-CN"/>
        </w:rPr>
        <w:t>8</w:t>
      </w:r>
      <w:r w:rsidRPr="004B765D">
        <w:rPr>
          <w:rFonts w:eastAsia="宋体" w:cs="Arial"/>
          <w:b/>
          <w:i/>
          <w:iCs/>
          <w:sz w:val="21"/>
          <w:szCs w:val="21"/>
          <w:lang w:eastAsia="zh-CN"/>
        </w:rPr>
        <w:t xml:space="preserve">: </w:t>
      </w:r>
      <w:r w:rsidRPr="004B765D">
        <w:rPr>
          <w:rFonts w:eastAsia="宋体" w:cs="Arial" w:hint="eastAsia"/>
          <w:b/>
          <w:i/>
          <w:iCs/>
          <w:sz w:val="21"/>
          <w:szCs w:val="21"/>
          <w:lang w:eastAsia="zh-CN"/>
        </w:rPr>
        <w:t>The</w:t>
      </w:r>
      <w:r w:rsidRPr="004B765D">
        <w:rPr>
          <w:rFonts w:eastAsia="宋体" w:cs="Arial"/>
          <w:b/>
          <w:i/>
          <w:iCs/>
          <w:sz w:val="21"/>
          <w:szCs w:val="21"/>
          <w:lang w:eastAsia="zh-CN"/>
        </w:rPr>
        <w:t xml:space="preserve"> </w:t>
      </w:r>
      <w:r w:rsidR="00580EB3" w:rsidRPr="004B765D">
        <w:rPr>
          <w:rFonts w:eastAsia="宋体" w:cs="Arial"/>
          <w:b/>
          <w:i/>
          <w:iCs/>
          <w:sz w:val="21"/>
          <w:szCs w:val="21"/>
          <w:lang w:eastAsia="zh-CN"/>
        </w:rPr>
        <w:t xml:space="preserve">simultaneous </w:t>
      </w:r>
      <w:r w:rsidRPr="004B765D">
        <w:rPr>
          <w:rFonts w:eastAsia="宋体" w:cs="Arial"/>
          <w:b/>
          <w:i/>
          <w:iCs/>
          <w:sz w:val="21"/>
          <w:szCs w:val="21"/>
          <w:lang w:eastAsia="zh-CN"/>
        </w:rPr>
        <w:t>reception of multiple SRS</w:t>
      </w:r>
      <w:r w:rsidR="00580EB3" w:rsidRPr="004B765D">
        <w:rPr>
          <w:rFonts w:eastAsia="宋体" w:cs="Arial"/>
          <w:b/>
          <w:i/>
          <w:iCs/>
          <w:sz w:val="21"/>
          <w:szCs w:val="21"/>
          <w:lang w:eastAsia="zh-CN"/>
        </w:rPr>
        <w:t>s</w:t>
      </w:r>
      <w:r w:rsidRPr="004B765D">
        <w:rPr>
          <w:rFonts w:eastAsia="宋体" w:cs="Arial"/>
          <w:b/>
          <w:i/>
          <w:iCs/>
          <w:sz w:val="21"/>
          <w:szCs w:val="21"/>
          <w:lang w:eastAsia="zh-CN"/>
        </w:rPr>
        <w:t xml:space="preserve"> </w:t>
      </w:r>
      <w:r w:rsidR="00CB17E2" w:rsidRPr="004B765D">
        <w:rPr>
          <w:rFonts w:eastAsia="宋体" w:cs="Arial"/>
          <w:b/>
          <w:i/>
          <w:iCs/>
          <w:sz w:val="21"/>
          <w:szCs w:val="21"/>
          <w:lang w:eastAsia="zh-CN"/>
        </w:rPr>
        <w:t xml:space="preserve">from different aggressor UEs </w:t>
      </w:r>
      <w:r w:rsidR="003E5442" w:rsidRPr="004B765D">
        <w:rPr>
          <w:rFonts w:eastAsia="宋体" w:cs="Arial"/>
          <w:b/>
          <w:i/>
          <w:iCs/>
          <w:sz w:val="21"/>
          <w:szCs w:val="21"/>
          <w:lang w:eastAsia="zh-CN"/>
        </w:rPr>
        <w:t xml:space="preserve">from same serving cell </w:t>
      </w:r>
      <w:r w:rsidRPr="004B765D">
        <w:rPr>
          <w:rFonts w:eastAsia="宋体" w:cs="Arial"/>
          <w:b/>
          <w:i/>
          <w:iCs/>
          <w:sz w:val="21"/>
          <w:szCs w:val="21"/>
          <w:lang w:eastAsia="zh-CN"/>
        </w:rPr>
        <w:t xml:space="preserve">for CLI measurement can be realized by </w:t>
      </w:r>
      <w:proofErr w:type="spellStart"/>
      <w:r w:rsidR="00CB17E2" w:rsidRPr="004B765D">
        <w:rPr>
          <w:rFonts w:eastAsia="宋体" w:cs="Arial"/>
          <w:b/>
          <w:i/>
          <w:iCs/>
          <w:sz w:val="21"/>
          <w:szCs w:val="21"/>
          <w:lang w:eastAsia="zh-CN"/>
        </w:rPr>
        <w:t>gNB</w:t>
      </w:r>
      <w:proofErr w:type="spellEnd"/>
      <w:r w:rsidR="00CB17E2" w:rsidRPr="004B765D">
        <w:rPr>
          <w:rFonts w:eastAsia="宋体" w:cs="Arial"/>
          <w:b/>
          <w:i/>
          <w:iCs/>
          <w:sz w:val="21"/>
          <w:szCs w:val="21"/>
          <w:lang w:eastAsia="zh-CN"/>
        </w:rPr>
        <w:t xml:space="preserve"> </w:t>
      </w:r>
      <w:r w:rsidRPr="004B765D">
        <w:rPr>
          <w:rFonts w:eastAsia="宋体" w:cs="Arial"/>
          <w:b/>
          <w:i/>
          <w:iCs/>
          <w:sz w:val="21"/>
          <w:szCs w:val="21"/>
          <w:lang w:eastAsia="zh-CN"/>
        </w:rPr>
        <w:t xml:space="preserve">scheduling. </w:t>
      </w:r>
    </w:p>
    <w:p w14:paraId="1A39A92B" w14:textId="76239A2A" w:rsidR="00E159F6" w:rsidRPr="008B176F" w:rsidRDefault="004632AD" w:rsidP="00971709">
      <w:pPr>
        <w:pStyle w:val="2"/>
      </w:pPr>
      <w:proofErr w:type="spellStart"/>
      <w:r w:rsidRPr="00956FED">
        <w:rPr>
          <w:b/>
        </w:rPr>
        <w:t>gNB</w:t>
      </w:r>
      <w:proofErr w:type="spellEnd"/>
      <w:r w:rsidRPr="00956FED">
        <w:rPr>
          <w:b/>
        </w:rPr>
        <w:t>-</w:t>
      </w:r>
      <w:r w:rsidR="00971709">
        <w:rPr>
          <w:b/>
        </w:rPr>
        <w:t>to-</w:t>
      </w:r>
      <w:proofErr w:type="spellStart"/>
      <w:r w:rsidRPr="00956FED">
        <w:rPr>
          <w:b/>
        </w:rPr>
        <w:t>gNB</w:t>
      </w:r>
      <w:proofErr w:type="spellEnd"/>
      <w:r w:rsidRPr="00956FED">
        <w:rPr>
          <w:b/>
        </w:rPr>
        <w:t xml:space="preserve"> CLI handling</w:t>
      </w:r>
    </w:p>
    <w:p w14:paraId="1BC69AAF" w14:textId="09107192" w:rsidR="00180D8E" w:rsidRPr="009D6A02" w:rsidRDefault="00EB7C1C" w:rsidP="00971709">
      <w:pPr>
        <w:rPr>
          <w:rFonts w:eastAsiaTheme="minorEastAsia"/>
          <w:color w:val="000000"/>
          <w:sz w:val="21"/>
          <w:szCs w:val="21"/>
          <w:lang w:eastAsia="zh-CN"/>
        </w:rPr>
      </w:pPr>
      <w:r>
        <w:rPr>
          <w:rFonts w:eastAsiaTheme="minorEastAsia" w:hint="eastAsia"/>
          <w:color w:val="000000"/>
          <w:sz w:val="21"/>
          <w:szCs w:val="21"/>
          <w:lang w:eastAsia="zh-CN"/>
        </w:rPr>
        <w:t>T</w:t>
      </w:r>
      <w:r>
        <w:rPr>
          <w:rFonts w:eastAsiaTheme="minorEastAsia"/>
          <w:color w:val="000000"/>
          <w:sz w:val="21"/>
          <w:szCs w:val="21"/>
          <w:lang w:eastAsia="zh-CN"/>
        </w:rPr>
        <w:t xml:space="preserve">he </w:t>
      </w:r>
      <w:proofErr w:type="spellStart"/>
      <w:r>
        <w:rPr>
          <w:rFonts w:eastAsiaTheme="minorEastAsia"/>
          <w:color w:val="000000"/>
          <w:sz w:val="21"/>
          <w:szCs w:val="21"/>
          <w:lang w:eastAsia="zh-CN"/>
        </w:rPr>
        <w:t>gNB-gNB</w:t>
      </w:r>
      <w:proofErr w:type="spellEnd"/>
      <w:r>
        <w:rPr>
          <w:rFonts w:eastAsiaTheme="minorEastAsia"/>
          <w:color w:val="000000"/>
          <w:sz w:val="21"/>
          <w:szCs w:val="21"/>
          <w:lang w:eastAsia="zh-CN"/>
        </w:rPr>
        <w:t xml:space="preserve"> CLI measurement and reporting scheme is an on-going discussion issue</w:t>
      </w:r>
      <w:r w:rsidR="001D7C97">
        <w:rPr>
          <w:rFonts w:eastAsiaTheme="minorEastAsia"/>
          <w:color w:val="000000"/>
          <w:sz w:val="21"/>
          <w:szCs w:val="21"/>
          <w:lang w:eastAsia="zh-CN"/>
        </w:rPr>
        <w:t xml:space="preserve"> in dynamic/flexible TDD topic</w:t>
      </w:r>
      <w:r>
        <w:rPr>
          <w:rFonts w:eastAsiaTheme="minorEastAsia"/>
          <w:color w:val="000000"/>
          <w:sz w:val="21"/>
          <w:szCs w:val="21"/>
          <w:lang w:eastAsia="zh-CN"/>
        </w:rPr>
        <w:t xml:space="preserve">, </w:t>
      </w:r>
      <w:r w:rsidR="00E71A56">
        <w:rPr>
          <w:rFonts w:eastAsiaTheme="minorEastAsia"/>
          <w:color w:val="000000"/>
          <w:sz w:val="21"/>
          <w:szCs w:val="21"/>
          <w:lang w:eastAsia="zh-CN"/>
        </w:rPr>
        <w:t xml:space="preserve">which </w:t>
      </w:r>
      <w:r w:rsidR="001D7C97">
        <w:rPr>
          <w:rFonts w:eastAsiaTheme="minorEastAsia"/>
          <w:color w:val="000000"/>
          <w:sz w:val="21"/>
          <w:szCs w:val="21"/>
          <w:lang w:eastAsia="zh-CN"/>
        </w:rPr>
        <w:t>is not able to be realized by current standard. In our view,</w:t>
      </w:r>
      <w:r w:rsidR="009D6A02">
        <w:rPr>
          <w:rFonts w:eastAsiaTheme="minorEastAsia" w:hint="eastAsia"/>
          <w:color w:val="000000"/>
          <w:sz w:val="21"/>
          <w:szCs w:val="21"/>
          <w:lang w:eastAsia="zh-CN"/>
        </w:rPr>
        <w:t xml:space="preserve"> </w:t>
      </w:r>
      <w:r w:rsidR="00E02D17">
        <w:rPr>
          <w:color w:val="000000"/>
          <w:sz w:val="21"/>
          <w:szCs w:val="21"/>
        </w:rPr>
        <w:t>t</w:t>
      </w:r>
      <w:r w:rsidR="00180D8E" w:rsidRPr="007D2D99">
        <w:rPr>
          <w:color w:val="000000"/>
          <w:sz w:val="21"/>
          <w:szCs w:val="21"/>
        </w:rPr>
        <w:t xml:space="preserve">he </w:t>
      </w:r>
      <w:r w:rsidR="005E3BA0" w:rsidRPr="007D2D99">
        <w:rPr>
          <w:color w:val="000000"/>
          <w:sz w:val="21"/>
          <w:szCs w:val="21"/>
        </w:rPr>
        <w:t xml:space="preserve">overall </w:t>
      </w:r>
      <w:r w:rsidR="00180D8E" w:rsidRPr="007D2D99">
        <w:rPr>
          <w:color w:val="000000"/>
          <w:sz w:val="21"/>
          <w:szCs w:val="21"/>
        </w:rPr>
        <w:t xml:space="preserve">procedure for the </w:t>
      </w:r>
      <w:proofErr w:type="spellStart"/>
      <w:r w:rsidR="00180D8E" w:rsidRPr="007D2D99">
        <w:rPr>
          <w:color w:val="000000"/>
          <w:sz w:val="21"/>
          <w:szCs w:val="21"/>
        </w:rPr>
        <w:t>gNB</w:t>
      </w:r>
      <w:proofErr w:type="spellEnd"/>
      <w:r w:rsidR="00180D8E" w:rsidRPr="007D2D99">
        <w:rPr>
          <w:color w:val="000000"/>
          <w:sz w:val="21"/>
          <w:szCs w:val="21"/>
        </w:rPr>
        <w:t>-</w:t>
      </w:r>
      <w:r w:rsidR="00E02D17" w:rsidRPr="007D2D99" w:rsidDel="00E02D17">
        <w:rPr>
          <w:color w:val="000000"/>
          <w:sz w:val="21"/>
          <w:szCs w:val="21"/>
        </w:rPr>
        <w:t xml:space="preserve"> </w:t>
      </w:r>
      <w:proofErr w:type="spellStart"/>
      <w:r w:rsidR="00180D8E" w:rsidRPr="007D2D99">
        <w:rPr>
          <w:color w:val="000000"/>
          <w:sz w:val="21"/>
          <w:szCs w:val="21"/>
        </w:rPr>
        <w:t>gNB</w:t>
      </w:r>
      <w:proofErr w:type="spellEnd"/>
      <w:r w:rsidR="00180D8E" w:rsidRPr="007D2D99">
        <w:rPr>
          <w:color w:val="000000"/>
          <w:sz w:val="21"/>
          <w:szCs w:val="21"/>
        </w:rPr>
        <w:t xml:space="preserve"> </w:t>
      </w:r>
      <w:r w:rsidR="00F15A24" w:rsidRPr="007D2D99">
        <w:rPr>
          <w:color w:val="000000"/>
          <w:sz w:val="21"/>
          <w:szCs w:val="21"/>
        </w:rPr>
        <w:t xml:space="preserve">measurement and reporting </w:t>
      </w:r>
      <w:r w:rsidR="00180D8E" w:rsidRPr="007D2D99">
        <w:rPr>
          <w:color w:val="000000"/>
          <w:sz w:val="21"/>
          <w:szCs w:val="21"/>
        </w:rPr>
        <w:t xml:space="preserve">framework </w:t>
      </w:r>
      <w:r w:rsidR="005E3BA0" w:rsidRPr="007D2D99">
        <w:rPr>
          <w:color w:val="000000"/>
          <w:sz w:val="21"/>
          <w:szCs w:val="21"/>
        </w:rPr>
        <w:t>can be described as below</w:t>
      </w:r>
      <w:r w:rsidR="00871E29" w:rsidRPr="007D2D99">
        <w:rPr>
          <w:color w:val="000000"/>
          <w:sz w:val="21"/>
          <w:szCs w:val="21"/>
        </w:rPr>
        <w:t>:</w:t>
      </w:r>
    </w:p>
    <w:p w14:paraId="391809AE" w14:textId="2C445447" w:rsidR="00971709" w:rsidRDefault="00B05B6A" w:rsidP="00B05B6A">
      <w:pPr>
        <w:jc w:val="center"/>
        <w:rPr>
          <w:color w:val="000000"/>
          <w:szCs w:val="21"/>
        </w:rPr>
      </w:pPr>
      <w:r>
        <w:rPr>
          <w:noProof/>
          <w:color w:val="000000"/>
          <w:szCs w:val="21"/>
          <w:lang w:val="en-US" w:eastAsia="zh-CN"/>
        </w:rPr>
        <w:drawing>
          <wp:inline distT="0" distB="0" distL="0" distR="0" wp14:anchorId="726D1D9E" wp14:editId="2938CFC9">
            <wp:extent cx="4394200" cy="2609721"/>
            <wp:effectExtent l="19050" t="19050" r="25400" b="196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27736" cy="2629638"/>
                    </a:xfrm>
                    <a:prstGeom prst="rect">
                      <a:avLst/>
                    </a:prstGeom>
                    <a:noFill/>
                    <a:ln w="6350">
                      <a:solidFill>
                        <a:schemeClr val="accent3">
                          <a:lumMod val="40000"/>
                          <a:lumOff val="60000"/>
                        </a:schemeClr>
                      </a:solidFill>
                    </a:ln>
                  </pic:spPr>
                </pic:pic>
              </a:graphicData>
            </a:graphic>
          </wp:inline>
        </w:drawing>
      </w:r>
    </w:p>
    <w:p w14:paraId="35B68D79" w14:textId="79B5F4CD" w:rsidR="00160446" w:rsidRPr="00E02D17" w:rsidRDefault="00953A3C" w:rsidP="00160446">
      <w:pPr>
        <w:numPr>
          <w:ilvl w:val="0"/>
          <w:numId w:val="44"/>
        </w:numPr>
        <w:overflowPunct/>
        <w:autoSpaceDE/>
        <w:autoSpaceDN/>
        <w:adjustRightInd/>
        <w:spacing w:before="0" w:afterLines="50" w:after="120" w:line="240" w:lineRule="auto"/>
        <w:jc w:val="left"/>
        <w:textAlignment w:val="auto"/>
        <w:rPr>
          <w:rFonts w:eastAsia="宋体"/>
          <w:sz w:val="21"/>
          <w:szCs w:val="21"/>
          <w:lang w:eastAsia="zh-CN"/>
        </w:rPr>
      </w:pPr>
      <w:r w:rsidRPr="00E02D17">
        <w:rPr>
          <w:rFonts w:eastAsia="宋体"/>
          <w:sz w:val="21"/>
          <w:szCs w:val="21"/>
          <w:lang w:eastAsia="zh-CN"/>
        </w:rPr>
        <w:t>Step</w:t>
      </w:r>
      <w:r w:rsidR="00CF3835" w:rsidRPr="00E02D17">
        <w:rPr>
          <w:rFonts w:eastAsia="宋体"/>
          <w:sz w:val="21"/>
          <w:szCs w:val="21"/>
          <w:lang w:eastAsia="zh-CN"/>
        </w:rPr>
        <w:t xml:space="preserve">1: </w:t>
      </w:r>
      <w:r w:rsidR="00871E29" w:rsidRPr="00E02D17">
        <w:rPr>
          <w:rFonts w:eastAsia="宋体"/>
          <w:sz w:val="21"/>
          <w:szCs w:val="21"/>
          <w:lang w:eastAsia="zh-CN"/>
        </w:rPr>
        <w:t xml:space="preserve">Exchange the information of CLI measurement </w:t>
      </w:r>
      <w:r w:rsidR="00973892" w:rsidRPr="00E02D17">
        <w:rPr>
          <w:rFonts w:eastAsia="宋体"/>
          <w:sz w:val="21"/>
          <w:szCs w:val="21"/>
          <w:lang w:eastAsia="zh-CN"/>
        </w:rPr>
        <w:t xml:space="preserve">related </w:t>
      </w:r>
      <w:r w:rsidR="00871E29" w:rsidRPr="00E02D17">
        <w:rPr>
          <w:rFonts w:eastAsia="宋体"/>
          <w:sz w:val="21"/>
          <w:szCs w:val="21"/>
          <w:lang w:eastAsia="zh-CN"/>
        </w:rPr>
        <w:t>configuration</w:t>
      </w:r>
      <w:r w:rsidR="00973892" w:rsidRPr="00E02D17">
        <w:rPr>
          <w:rFonts w:eastAsia="宋体"/>
          <w:sz w:val="21"/>
          <w:szCs w:val="21"/>
          <w:lang w:eastAsia="zh-CN"/>
        </w:rPr>
        <w:t xml:space="preserve"> between </w:t>
      </w:r>
      <w:r w:rsidRPr="00E02D17">
        <w:rPr>
          <w:rFonts w:eastAsia="宋体"/>
          <w:sz w:val="21"/>
          <w:szCs w:val="21"/>
          <w:lang w:eastAsia="zh-CN"/>
        </w:rPr>
        <w:t xml:space="preserve">CUs if the victim </w:t>
      </w:r>
      <w:proofErr w:type="spellStart"/>
      <w:r w:rsidRPr="00E02D17">
        <w:rPr>
          <w:rFonts w:eastAsia="宋体"/>
          <w:sz w:val="21"/>
          <w:szCs w:val="21"/>
          <w:lang w:eastAsia="zh-CN"/>
        </w:rPr>
        <w:t>gNB</w:t>
      </w:r>
      <w:proofErr w:type="spellEnd"/>
      <w:r w:rsidRPr="00E02D17">
        <w:rPr>
          <w:rFonts w:eastAsia="宋体"/>
          <w:sz w:val="21"/>
          <w:szCs w:val="21"/>
          <w:lang w:eastAsia="zh-CN"/>
        </w:rPr>
        <w:t xml:space="preserve"> and aggressor </w:t>
      </w:r>
      <w:proofErr w:type="spellStart"/>
      <w:r w:rsidRPr="00E02D17">
        <w:rPr>
          <w:rFonts w:eastAsia="宋体"/>
          <w:sz w:val="21"/>
          <w:szCs w:val="21"/>
          <w:lang w:eastAsia="zh-CN"/>
        </w:rPr>
        <w:t>gNB</w:t>
      </w:r>
      <w:proofErr w:type="spellEnd"/>
      <w:r w:rsidRPr="00E02D17">
        <w:rPr>
          <w:rFonts w:eastAsia="宋体"/>
          <w:sz w:val="21"/>
          <w:szCs w:val="21"/>
          <w:lang w:eastAsia="zh-CN"/>
        </w:rPr>
        <w:t xml:space="preserve"> belong to different CUs. For instance, the information can be exchanged via </w:t>
      </w:r>
      <w:proofErr w:type="spellStart"/>
      <w:r w:rsidRPr="00E02D17">
        <w:rPr>
          <w:rFonts w:eastAsia="宋体"/>
          <w:sz w:val="21"/>
          <w:szCs w:val="21"/>
          <w:lang w:eastAsia="zh-CN"/>
        </w:rPr>
        <w:t>Xn</w:t>
      </w:r>
      <w:proofErr w:type="spellEnd"/>
      <w:r w:rsidRPr="00E02D17">
        <w:rPr>
          <w:rFonts w:eastAsia="宋体"/>
          <w:sz w:val="21"/>
          <w:szCs w:val="21"/>
          <w:lang w:eastAsia="zh-CN"/>
        </w:rPr>
        <w:t>;</w:t>
      </w:r>
    </w:p>
    <w:p w14:paraId="547D4572" w14:textId="79A67460" w:rsidR="00CF3835" w:rsidRPr="00E02D17" w:rsidRDefault="00CF3835" w:rsidP="00160446">
      <w:pPr>
        <w:numPr>
          <w:ilvl w:val="0"/>
          <w:numId w:val="44"/>
        </w:numPr>
        <w:overflowPunct/>
        <w:autoSpaceDE/>
        <w:autoSpaceDN/>
        <w:adjustRightInd/>
        <w:spacing w:before="0" w:afterLines="50" w:after="120" w:line="240" w:lineRule="auto"/>
        <w:jc w:val="left"/>
        <w:textAlignment w:val="auto"/>
        <w:rPr>
          <w:rFonts w:eastAsia="宋体"/>
          <w:sz w:val="21"/>
          <w:szCs w:val="21"/>
          <w:lang w:eastAsia="zh-CN"/>
        </w:rPr>
      </w:pPr>
      <w:r w:rsidRPr="00E02D17">
        <w:rPr>
          <w:rFonts w:eastAsia="宋体"/>
          <w:sz w:val="21"/>
          <w:szCs w:val="21"/>
          <w:lang w:eastAsia="zh-CN"/>
        </w:rPr>
        <w:t xml:space="preserve">Step2: Transmit the CLI-RS by the aggressor </w:t>
      </w:r>
      <w:proofErr w:type="spellStart"/>
      <w:r w:rsidRPr="00E02D17">
        <w:rPr>
          <w:rFonts w:eastAsia="宋体"/>
          <w:sz w:val="21"/>
          <w:szCs w:val="21"/>
          <w:lang w:eastAsia="zh-CN"/>
        </w:rPr>
        <w:t>gNB</w:t>
      </w:r>
      <w:proofErr w:type="spellEnd"/>
      <w:r w:rsidRPr="00E02D17">
        <w:rPr>
          <w:rFonts w:eastAsia="宋体"/>
          <w:sz w:val="21"/>
          <w:szCs w:val="21"/>
          <w:lang w:eastAsia="zh-CN"/>
        </w:rPr>
        <w:t xml:space="preserve"> based on the measurement </w:t>
      </w:r>
      <w:r w:rsidR="00980742" w:rsidRPr="00E02D17">
        <w:rPr>
          <w:rFonts w:eastAsia="宋体"/>
          <w:sz w:val="21"/>
          <w:szCs w:val="21"/>
          <w:lang w:eastAsia="zh-CN"/>
        </w:rPr>
        <w:t xml:space="preserve">configuration </w:t>
      </w:r>
      <w:r w:rsidRPr="00E02D17">
        <w:rPr>
          <w:rFonts w:eastAsia="宋体"/>
          <w:sz w:val="21"/>
          <w:szCs w:val="21"/>
          <w:lang w:eastAsia="zh-CN"/>
        </w:rPr>
        <w:t xml:space="preserve">provided by CU2; </w:t>
      </w:r>
      <w:r w:rsidR="00445869" w:rsidRPr="00E02D17">
        <w:rPr>
          <w:rFonts w:eastAsia="宋体"/>
          <w:sz w:val="21"/>
          <w:szCs w:val="21"/>
          <w:lang w:eastAsia="zh-CN"/>
        </w:rPr>
        <w:t>Generally s</w:t>
      </w:r>
      <w:r w:rsidR="00493C61" w:rsidRPr="00E02D17">
        <w:rPr>
          <w:rFonts w:eastAsia="宋体"/>
          <w:sz w:val="21"/>
          <w:szCs w:val="21"/>
          <w:lang w:eastAsia="zh-CN"/>
        </w:rPr>
        <w:t xml:space="preserve">peaking, the </w:t>
      </w:r>
      <w:r w:rsidR="00D43396" w:rsidRPr="00E02D17">
        <w:rPr>
          <w:rFonts w:eastAsia="宋体"/>
          <w:sz w:val="21"/>
          <w:szCs w:val="21"/>
          <w:lang w:eastAsia="zh-CN"/>
        </w:rPr>
        <w:t xml:space="preserve">RSSI and RSRP </w:t>
      </w:r>
      <w:r w:rsidR="0073117B" w:rsidRPr="00E02D17">
        <w:rPr>
          <w:rFonts w:eastAsia="宋体"/>
          <w:sz w:val="21"/>
          <w:szCs w:val="21"/>
          <w:lang w:eastAsia="zh-CN"/>
        </w:rPr>
        <w:t xml:space="preserve">are recommended </w:t>
      </w:r>
      <w:r w:rsidR="00980742" w:rsidRPr="00E02D17">
        <w:rPr>
          <w:rFonts w:eastAsia="宋体"/>
          <w:sz w:val="21"/>
          <w:szCs w:val="21"/>
          <w:lang w:eastAsia="zh-CN"/>
        </w:rPr>
        <w:t xml:space="preserve">as the measurement metrics for </w:t>
      </w:r>
      <w:proofErr w:type="spellStart"/>
      <w:r w:rsidR="00980742" w:rsidRPr="00E02D17">
        <w:rPr>
          <w:rFonts w:eastAsia="宋体"/>
          <w:sz w:val="21"/>
          <w:szCs w:val="21"/>
          <w:lang w:eastAsia="zh-CN"/>
        </w:rPr>
        <w:t>gNB</w:t>
      </w:r>
      <w:proofErr w:type="spellEnd"/>
      <w:r w:rsidR="00980742" w:rsidRPr="00E02D17">
        <w:rPr>
          <w:rFonts w:eastAsia="宋体"/>
          <w:sz w:val="21"/>
          <w:szCs w:val="21"/>
          <w:lang w:eastAsia="zh-CN"/>
        </w:rPr>
        <w:t>-to-</w:t>
      </w:r>
      <w:proofErr w:type="spellStart"/>
      <w:r w:rsidR="00980742" w:rsidRPr="00E02D17">
        <w:rPr>
          <w:rFonts w:eastAsia="宋体"/>
          <w:sz w:val="21"/>
          <w:szCs w:val="21"/>
          <w:lang w:eastAsia="zh-CN"/>
        </w:rPr>
        <w:t>gNB</w:t>
      </w:r>
      <w:proofErr w:type="spellEnd"/>
      <w:r w:rsidR="00980742" w:rsidRPr="00E02D17">
        <w:rPr>
          <w:rFonts w:eastAsia="宋体"/>
          <w:sz w:val="21"/>
          <w:szCs w:val="21"/>
          <w:lang w:eastAsia="zh-CN"/>
        </w:rPr>
        <w:t xml:space="preserve"> CLI measurement.</w:t>
      </w:r>
    </w:p>
    <w:p w14:paraId="6AE752A4" w14:textId="1941D7B3" w:rsidR="00CF3835" w:rsidRPr="00E02D17" w:rsidRDefault="00CF3835" w:rsidP="00160446">
      <w:pPr>
        <w:numPr>
          <w:ilvl w:val="0"/>
          <w:numId w:val="44"/>
        </w:numPr>
        <w:overflowPunct/>
        <w:autoSpaceDE/>
        <w:autoSpaceDN/>
        <w:adjustRightInd/>
        <w:spacing w:before="0" w:afterLines="50" w:after="120" w:line="240" w:lineRule="auto"/>
        <w:jc w:val="left"/>
        <w:textAlignment w:val="auto"/>
        <w:rPr>
          <w:rFonts w:eastAsia="宋体"/>
          <w:sz w:val="21"/>
          <w:szCs w:val="21"/>
          <w:lang w:eastAsia="zh-CN"/>
        </w:rPr>
      </w:pPr>
      <w:r w:rsidRPr="00E02D17">
        <w:rPr>
          <w:rFonts w:eastAsia="宋体"/>
          <w:sz w:val="21"/>
          <w:szCs w:val="21"/>
          <w:lang w:eastAsia="zh-CN"/>
        </w:rPr>
        <w:t xml:space="preserve">Step3:  Receive the CLI-RS and perform CLI measurement </w:t>
      </w:r>
      <w:r w:rsidR="005340DA" w:rsidRPr="00E02D17">
        <w:rPr>
          <w:rFonts w:eastAsia="宋体"/>
          <w:sz w:val="21"/>
          <w:szCs w:val="21"/>
          <w:lang w:eastAsia="zh-CN"/>
        </w:rPr>
        <w:t xml:space="preserve">by the victim </w:t>
      </w:r>
      <w:proofErr w:type="spellStart"/>
      <w:r w:rsidR="005340DA" w:rsidRPr="00E02D17">
        <w:rPr>
          <w:rFonts w:eastAsia="宋体"/>
          <w:sz w:val="21"/>
          <w:szCs w:val="21"/>
          <w:lang w:eastAsia="zh-CN"/>
        </w:rPr>
        <w:t>gNB</w:t>
      </w:r>
      <w:proofErr w:type="spellEnd"/>
      <w:r w:rsidR="005340DA" w:rsidRPr="00E02D17">
        <w:rPr>
          <w:rFonts w:eastAsia="宋体"/>
          <w:sz w:val="21"/>
          <w:szCs w:val="21"/>
          <w:lang w:eastAsia="zh-CN"/>
        </w:rPr>
        <w:t xml:space="preserve"> </w:t>
      </w:r>
      <w:r w:rsidRPr="00E02D17">
        <w:rPr>
          <w:rFonts w:eastAsia="宋体"/>
          <w:sz w:val="21"/>
          <w:szCs w:val="21"/>
          <w:lang w:eastAsia="zh-CN"/>
        </w:rPr>
        <w:t xml:space="preserve">based on the measurement </w:t>
      </w:r>
      <w:r w:rsidR="008B2D79" w:rsidRPr="00E02D17">
        <w:rPr>
          <w:rFonts w:eastAsia="宋体"/>
          <w:sz w:val="21"/>
          <w:szCs w:val="21"/>
          <w:lang w:eastAsia="zh-CN"/>
        </w:rPr>
        <w:t xml:space="preserve">configuration </w:t>
      </w:r>
      <w:r w:rsidRPr="00E02D17">
        <w:rPr>
          <w:rFonts w:eastAsia="宋体"/>
          <w:sz w:val="21"/>
          <w:szCs w:val="21"/>
          <w:lang w:eastAsia="zh-CN"/>
        </w:rPr>
        <w:t xml:space="preserve">provided by CU1. </w:t>
      </w:r>
    </w:p>
    <w:p w14:paraId="449E3C6F" w14:textId="0DFCAF5E" w:rsidR="009D25DB" w:rsidRPr="00E02D17" w:rsidRDefault="009D25DB" w:rsidP="00160446">
      <w:pPr>
        <w:numPr>
          <w:ilvl w:val="0"/>
          <w:numId w:val="44"/>
        </w:numPr>
        <w:overflowPunct/>
        <w:autoSpaceDE/>
        <w:autoSpaceDN/>
        <w:adjustRightInd/>
        <w:spacing w:before="0" w:afterLines="50" w:after="120" w:line="240" w:lineRule="auto"/>
        <w:jc w:val="left"/>
        <w:textAlignment w:val="auto"/>
        <w:rPr>
          <w:rFonts w:eastAsia="宋体"/>
          <w:sz w:val="21"/>
          <w:szCs w:val="21"/>
          <w:lang w:eastAsia="zh-CN"/>
        </w:rPr>
      </w:pPr>
      <w:r w:rsidRPr="00E02D17">
        <w:rPr>
          <w:rFonts w:eastAsia="宋体"/>
          <w:sz w:val="21"/>
          <w:szCs w:val="21"/>
          <w:lang w:eastAsia="zh-CN"/>
        </w:rPr>
        <w:t xml:space="preserve">Step4: </w:t>
      </w:r>
      <w:r w:rsidR="00AB536C" w:rsidRPr="00E02D17">
        <w:rPr>
          <w:rFonts w:eastAsia="宋体"/>
          <w:sz w:val="21"/>
          <w:szCs w:val="21"/>
          <w:lang w:eastAsia="zh-CN"/>
        </w:rPr>
        <w:t xml:space="preserve">Victim </w:t>
      </w:r>
      <w:proofErr w:type="spellStart"/>
      <w:r w:rsidR="00AB536C" w:rsidRPr="00E02D17">
        <w:rPr>
          <w:rFonts w:eastAsia="宋体"/>
          <w:sz w:val="21"/>
          <w:szCs w:val="21"/>
          <w:lang w:eastAsia="zh-CN"/>
        </w:rPr>
        <w:t>gNB</w:t>
      </w:r>
      <w:proofErr w:type="spellEnd"/>
      <w:r w:rsidR="00AB536C" w:rsidRPr="00E02D17">
        <w:rPr>
          <w:rFonts w:eastAsia="宋体"/>
          <w:sz w:val="21"/>
          <w:szCs w:val="21"/>
          <w:lang w:eastAsia="zh-CN"/>
        </w:rPr>
        <w:t xml:space="preserve"> r</w:t>
      </w:r>
      <w:r w:rsidR="00830258" w:rsidRPr="00E02D17">
        <w:rPr>
          <w:rFonts w:eastAsia="宋体"/>
          <w:sz w:val="21"/>
          <w:szCs w:val="21"/>
          <w:lang w:eastAsia="zh-CN"/>
        </w:rPr>
        <w:t>eport</w:t>
      </w:r>
      <w:r w:rsidR="00AB536C" w:rsidRPr="00E02D17">
        <w:rPr>
          <w:rFonts w:eastAsia="宋体"/>
          <w:sz w:val="21"/>
          <w:szCs w:val="21"/>
          <w:lang w:eastAsia="zh-CN"/>
        </w:rPr>
        <w:t>s</w:t>
      </w:r>
      <w:r w:rsidR="00830258" w:rsidRPr="00E02D17">
        <w:rPr>
          <w:rFonts w:eastAsia="宋体"/>
          <w:sz w:val="21"/>
          <w:szCs w:val="21"/>
          <w:lang w:eastAsia="zh-CN"/>
        </w:rPr>
        <w:t xml:space="preserve"> the measurement results</w:t>
      </w:r>
      <w:r w:rsidR="005E3BA0" w:rsidRPr="00E02D17">
        <w:rPr>
          <w:rFonts w:eastAsia="宋体"/>
          <w:sz w:val="21"/>
          <w:szCs w:val="21"/>
          <w:lang w:eastAsia="zh-CN"/>
        </w:rPr>
        <w:t>.</w:t>
      </w:r>
    </w:p>
    <w:p w14:paraId="6396D2A6" w14:textId="05C220A3" w:rsidR="00992BD7" w:rsidRPr="00E02D17" w:rsidRDefault="00AB536C" w:rsidP="00992BD7">
      <w:pPr>
        <w:numPr>
          <w:ilvl w:val="0"/>
          <w:numId w:val="44"/>
        </w:numPr>
        <w:overflowPunct/>
        <w:autoSpaceDE/>
        <w:autoSpaceDN/>
        <w:adjustRightInd/>
        <w:spacing w:before="0" w:afterLines="50" w:after="120" w:line="240" w:lineRule="auto"/>
        <w:jc w:val="left"/>
        <w:textAlignment w:val="auto"/>
        <w:rPr>
          <w:rFonts w:eastAsia="宋体"/>
          <w:sz w:val="21"/>
          <w:szCs w:val="21"/>
          <w:lang w:eastAsia="zh-CN"/>
        </w:rPr>
      </w:pPr>
      <w:r w:rsidRPr="00E02D17">
        <w:rPr>
          <w:rFonts w:eastAsia="宋体"/>
          <w:sz w:val="21"/>
          <w:szCs w:val="21"/>
          <w:lang w:eastAsia="zh-CN"/>
        </w:rPr>
        <w:t xml:space="preserve">Step5: The victim </w:t>
      </w:r>
      <w:proofErr w:type="spellStart"/>
      <w:r w:rsidRPr="00E02D17">
        <w:rPr>
          <w:rFonts w:eastAsia="宋体"/>
          <w:sz w:val="21"/>
          <w:szCs w:val="21"/>
          <w:lang w:eastAsia="zh-CN"/>
        </w:rPr>
        <w:t>gNB</w:t>
      </w:r>
      <w:proofErr w:type="spellEnd"/>
      <w:r w:rsidRPr="00E02D17">
        <w:rPr>
          <w:rFonts w:eastAsia="宋体"/>
          <w:sz w:val="21"/>
          <w:szCs w:val="21"/>
          <w:lang w:eastAsia="zh-CN"/>
        </w:rPr>
        <w:t xml:space="preserve"> and aggressor </w:t>
      </w:r>
      <w:proofErr w:type="spellStart"/>
      <w:r w:rsidRPr="00E02D17">
        <w:rPr>
          <w:rFonts w:eastAsia="宋体"/>
          <w:sz w:val="21"/>
          <w:szCs w:val="21"/>
          <w:lang w:eastAsia="zh-CN"/>
        </w:rPr>
        <w:t>gNB</w:t>
      </w:r>
      <w:proofErr w:type="spellEnd"/>
      <w:r w:rsidRPr="00E02D17">
        <w:rPr>
          <w:rFonts w:eastAsia="宋体"/>
          <w:sz w:val="21"/>
          <w:szCs w:val="21"/>
          <w:lang w:eastAsia="zh-CN"/>
        </w:rPr>
        <w:t xml:space="preserve"> perform the </w:t>
      </w:r>
      <w:r w:rsidR="00253B0A" w:rsidRPr="00E02D17">
        <w:rPr>
          <w:rFonts w:eastAsia="宋体"/>
          <w:sz w:val="21"/>
          <w:szCs w:val="21"/>
          <w:lang w:eastAsia="zh-CN"/>
        </w:rPr>
        <w:t xml:space="preserve">CLI-related operations to </w:t>
      </w:r>
      <w:r w:rsidR="005E3BA0" w:rsidRPr="00E02D17">
        <w:rPr>
          <w:rFonts w:eastAsia="宋体"/>
          <w:sz w:val="21"/>
          <w:szCs w:val="21"/>
          <w:lang w:eastAsia="zh-CN"/>
        </w:rPr>
        <w:t>mitigate</w:t>
      </w:r>
      <w:r w:rsidR="00253B0A" w:rsidRPr="00E02D17">
        <w:rPr>
          <w:rFonts w:eastAsia="宋体"/>
          <w:sz w:val="21"/>
          <w:szCs w:val="21"/>
          <w:lang w:eastAsia="zh-CN"/>
        </w:rPr>
        <w:t xml:space="preserve"> CLI. </w:t>
      </w:r>
      <w:r w:rsidR="002831DC" w:rsidRPr="00E02D17">
        <w:rPr>
          <w:rFonts w:eastAsia="宋体"/>
          <w:sz w:val="21"/>
          <w:szCs w:val="21"/>
          <w:lang w:eastAsia="zh-CN"/>
        </w:rPr>
        <w:t xml:space="preserve">For instance, the CLI can be </w:t>
      </w:r>
      <w:r w:rsidR="005E3BA0" w:rsidRPr="00E02D17">
        <w:rPr>
          <w:rFonts w:eastAsia="宋体"/>
          <w:sz w:val="21"/>
          <w:szCs w:val="21"/>
          <w:lang w:eastAsia="zh-CN"/>
        </w:rPr>
        <w:t xml:space="preserve">mitigated </w:t>
      </w:r>
      <w:r w:rsidR="002831DC" w:rsidRPr="00E02D17">
        <w:rPr>
          <w:rFonts w:eastAsia="宋体"/>
          <w:sz w:val="21"/>
          <w:szCs w:val="21"/>
          <w:lang w:eastAsia="zh-CN"/>
        </w:rPr>
        <w:t>by power, beam related enhancement.</w:t>
      </w:r>
    </w:p>
    <w:p w14:paraId="7B69D6E0" w14:textId="733C947F" w:rsidR="00E02D17" w:rsidRDefault="00E02D17" w:rsidP="00E02D17">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Pr>
          <w:rFonts w:eastAsia="宋体" w:cs="Arial"/>
          <w:b/>
          <w:i/>
          <w:iCs/>
          <w:sz w:val="21"/>
          <w:szCs w:val="21"/>
          <w:lang w:eastAsia="zh-CN"/>
        </w:rPr>
        <w:t>3</w:t>
      </w:r>
      <w:r w:rsidRPr="0048118F">
        <w:rPr>
          <w:rFonts w:eastAsia="宋体" w:cs="Arial" w:hint="eastAsia"/>
          <w:b/>
          <w:i/>
          <w:iCs/>
          <w:sz w:val="21"/>
          <w:szCs w:val="21"/>
          <w:lang w:eastAsia="zh-CN"/>
        </w:rPr>
        <w:t>：</w:t>
      </w:r>
      <w:r>
        <w:rPr>
          <w:rFonts w:eastAsia="宋体" w:cs="Arial"/>
          <w:b/>
          <w:i/>
          <w:iCs/>
          <w:sz w:val="21"/>
          <w:szCs w:val="21"/>
          <w:lang w:eastAsia="zh-CN"/>
        </w:rPr>
        <w:t xml:space="preserve">The </w:t>
      </w:r>
      <w:r w:rsidR="003E5442">
        <w:rPr>
          <w:rFonts w:eastAsia="宋体" w:cs="Arial"/>
          <w:b/>
          <w:i/>
          <w:iCs/>
          <w:sz w:val="21"/>
          <w:szCs w:val="21"/>
          <w:lang w:eastAsia="zh-CN"/>
        </w:rPr>
        <w:t xml:space="preserve">above </w:t>
      </w:r>
      <w:r>
        <w:rPr>
          <w:rFonts w:eastAsia="宋体" w:cs="Arial"/>
          <w:b/>
          <w:i/>
          <w:iCs/>
          <w:sz w:val="21"/>
          <w:szCs w:val="21"/>
          <w:lang w:eastAsia="zh-CN"/>
        </w:rPr>
        <w:t xml:space="preserve">procedure of the </w:t>
      </w:r>
      <w:proofErr w:type="spellStart"/>
      <w:r>
        <w:rPr>
          <w:rFonts w:eastAsia="宋体" w:cs="Arial"/>
          <w:b/>
          <w:i/>
          <w:iCs/>
          <w:sz w:val="21"/>
          <w:szCs w:val="21"/>
          <w:lang w:eastAsia="zh-CN"/>
        </w:rPr>
        <w:t>gNB-gNB</w:t>
      </w:r>
      <w:proofErr w:type="spellEnd"/>
      <w:r>
        <w:rPr>
          <w:rFonts w:eastAsia="宋体" w:cs="Arial"/>
          <w:b/>
          <w:i/>
          <w:iCs/>
          <w:sz w:val="21"/>
          <w:szCs w:val="21"/>
          <w:lang w:eastAsia="zh-CN"/>
        </w:rPr>
        <w:t xml:space="preserve"> measurement and reporting can be </w:t>
      </w:r>
      <w:r w:rsidR="006C1A09">
        <w:rPr>
          <w:rFonts w:eastAsia="宋体" w:cs="Arial"/>
          <w:b/>
          <w:i/>
          <w:iCs/>
          <w:sz w:val="21"/>
          <w:szCs w:val="21"/>
          <w:lang w:eastAsia="zh-CN"/>
        </w:rPr>
        <w:t xml:space="preserve">a </w:t>
      </w:r>
      <w:r w:rsidR="003E5442">
        <w:rPr>
          <w:rFonts w:eastAsia="宋体" w:cs="Arial"/>
          <w:b/>
          <w:i/>
          <w:iCs/>
          <w:sz w:val="21"/>
          <w:szCs w:val="21"/>
          <w:lang w:eastAsia="zh-CN"/>
        </w:rPr>
        <w:t>starting point</w:t>
      </w:r>
      <w:r>
        <w:rPr>
          <w:rFonts w:eastAsia="宋体" w:cs="Arial"/>
          <w:b/>
          <w:i/>
          <w:iCs/>
          <w:sz w:val="21"/>
          <w:szCs w:val="21"/>
          <w:lang w:eastAsia="zh-CN"/>
        </w:rPr>
        <w:t xml:space="preserve">. </w:t>
      </w:r>
    </w:p>
    <w:p w14:paraId="301B022D" w14:textId="77777777" w:rsidR="00E02D17" w:rsidRDefault="00E02D17" w:rsidP="00E02D17">
      <w:pPr>
        <w:pStyle w:val="3GPPText"/>
        <w:rPr>
          <w:rFonts w:eastAsia="宋体" w:cs="Arial"/>
          <w:b/>
          <w:i/>
          <w:iCs/>
          <w:sz w:val="21"/>
          <w:szCs w:val="21"/>
          <w:lang w:eastAsia="zh-CN"/>
        </w:rPr>
      </w:pPr>
    </w:p>
    <w:p w14:paraId="4A0AE781" w14:textId="5AB0807B" w:rsidR="00CD4C4B" w:rsidRPr="001D7C97" w:rsidRDefault="00CD4C4B" w:rsidP="007C1205">
      <w:pPr>
        <w:pStyle w:val="3"/>
      </w:pPr>
      <w:proofErr w:type="spellStart"/>
      <w:r>
        <w:t>gNB</w:t>
      </w:r>
      <w:proofErr w:type="spellEnd"/>
      <w:r>
        <w:t>-to-</w:t>
      </w:r>
      <w:proofErr w:type="spellStart"/>
      <w:r>
        <w:t>gNB</w:t>
      </w:r>
      <w:proofErr w:type="spellEnd"/>
      <w:r>
        <w:t xml:space="preserve"> measurement and reporting</w:t>
      </w:r>
    </w:p>
    <w:p w14:paraId="4A5F9FDC" w14:textId="1DF172F6" w:rsidR="006658A3" w:rsidRPr="00E24594" w:rsidRDefault="005E3BA0" w:rsidP="007C1205">
      <w:pPr>
        <w:rPr>
          <w:rFonts w:eastAsiaTheme="minorEastAsia"/>
          <w:sz w:val="21"/>
          <w:szCs w:val="21"/>
          <w:lang w:val="en-US" w:eastAsia="zh-CN"/>
        </w:rPr>
      </w:pPr>
      <w:r w:rsidRPr="00F85131">
        <w:rPr>
          <w:rFonts w:eastAsiaTheme="minorEastAsia"/>
          <w:sz w:val="21"/>
          <w:szCs w:val="21"/>
          <w:lang w:val="en-US" w:eastAsia="zh-CN"/>
        </w:rPr>
        <w:t>R</w:t>
      </w:r>
      <w:r w:rsidRPr="00F85131">
        <w:rPr>
          <w:rFonts w:eastAsiaTheme="minorEastAsia" w:hint="eastAsia"/>
          <w:sz w:val="21"/>
          <w:szCs w:val="21"/>
          <w:lang w:val="en-US" w:eastAsia="zh-CN"/>
        </w:rPr>
        <w:t>egarding</w:t>
      </w:r>
      <w:r w:rsidRPr="00F85131">
        <w:rPr>
          <w:rFonts w:eastAsiaTheme="minorEastAsia"/>
          <w:sz w:val="21"/>
          <w:szCs w:val="21"/>
          <w:lang w:val="en-US" w:eastAsia="zh-CN"/>
        </w:rPr>
        <w:t xml:space="preserve"> the</w:t>
      </w:r>
      <w:r w:rsidR="00992BD7" w:rsidRPr="00F85131">
        <w:rPr>
          <w:rFonts w:eastAsiaTheme="minorEastAsia"/>
          <w:sz w:val="21"/>
          <w:szCs w:val="21"/>
          <w:lang w:val="en-US" w:eastAsia="zh-CN"/>
        </w:rPr>
        <w:t xml:space="preserve"> resources</w:t>
      </w:r>
      <w:r w:rsidRPr="00F85131">
        <w:rPr>
          <w:rFonts w:eastAsiaTheme="minorEastAsia"/>
          <w:sz w:val="21"/>
          <w:szCs w:val="21"/>
          <w:lang w:val="en-US" w:eastAsia="zh-CN"/>
        </w:rPr>
        <w:t xml:space="preserve"> for </w:t>
      </w:r>
      <w:proofErr w:type="spellStart"/>
      <w:r w:rsidRPr="00F85131">
        <w:rPr>
          <w:rFonts w:eastAsiaTheme="minorEastAsia"/>
          <w:sz w:val="21"/>
          <w:szCs w:val="21"/>
          <w:lang w:val="en-US" w:eastAsia="zh-CN"/>
        </w:rPr>
        <w:t>gNB</w:t>
      </w:r>
      <w:proofErr w:type="spellEnd"/>
      <w:r w:rsidRPr="00F85131">
        <w:rPr>
          <w:rFonts w:eastAsiaTheme="minorEastAsia"/>
          <w:sz w:val="21"/>
          <w:szCs w:val="21"/>
          <w:lang w:val="en-US" w:eastAsia="zh-CN"/>
        </w:rPr>
        <w:t>-to-</w:t>
      </w:r>
      <w:proofErr w:type="spellStart"/>
      <w:r w:rsidRPr="00F85131">
        <w:rPr>
          <w:rFonts w:eastAsiaTheme="minorEastAsia"/>
          <w:sz w:val="21"/>
          <w:szCs w:val="21"/>
          <w:lang w:val="en-US" w:eastAsia="zh-CN"/>
        </w:rPr>
        <w:t>gNB</w:t>
      </w:r>
      <w:proofErr w:type="spellEnd"/>
      <w:r w:rsidRPr="00F85131">
        <w:rPr>
          <w:rFonts w:eastAsiaTheme="minorEastAsia"/>
          <w:sz w:val="21"/>
          <w:szCs w:val="21"/>
          <w:lang w:val="en-US" w:eastAsia="zh-CN"/>
        </w:rPr>
        <w:t xml:space="preserve"> CLI measurement</w:t>
      </w:r>
      <w:r w:rsidR="00992BD7" w:rsidRPr="00F85131">
        <w:rPr>
          <w:rFonts w:eastAsiaTheme="minorEastAsia"/>
          <w:sz w:val="21"/>
          <w:szCs w:val="21"/>
          <w:lang w:val="en-US" w:eastAsia="zh-CN"/>
        </w:rPr>
        <w:t xml:space="preserve">, </w:t>
      </w:r>
      <w:r w:rsidR="007C1205" w:rsidRPr="00F85131">
        <w:rPr>
          <w:rFonts w:eastAsiaTheme="minorEastAsia"/>
          <w:sz w:val="21"/>
          <w:szCs w:val="21"/>
          <w:lang w:val="en-US" w:eastAsia="zh-CN"/>
        </w:rPr>
        <w:t xml:space="preserve">it has been agreed that the periodic NZP CSI-RS/SSB can be </w:t>
      </w:r>
      <w:r w:rsidRPr="00F85131">
        <w:rPr>
          <w:rFonts w:eastAsiaTheme="minorEastAsia"/>
          <w:sz w:val="21"/>
          <w:szCs w:val="21"/>
          <w:lang w:val="en-US" w:eastAsia="zh-CN"/>
        </w:rPr>
        <w:t xml:space="preserve">studied as </w:t>
      </w:r>
      <w:r w:rsidR="00800839">
        <w:rPr>
          <w:rFonts w:eastAsiaTheme="minorEastAsia" w:hint="eastAsia"/>
          <w:sz w:val="21"/>
          <w:szCs w:val="21"/>
          <w:lang w:val="en-US" w:eastAsia="zh-CN"/>
        </w:rPr>
        <w:t>a</w:t>
      </w:r>
      <w:r w:rsidR="00800839">
        <w:rPr>
          <w:rFonts w:eastAsiaTheme="minorEastAsia"/>
          <w:sz w:val="21"/>
          <w:szCs w:val="21"/>
          <w:lang w:val="en-US" w:eastAsia="zh-CN"/>
        </w:rPr>
        <w:t xml:space="preserve"> </w:t>
      </w:r>
      <w:r w:rsidRPr="00F85131">
        <w:rPr>
          <w:rFonts w:eastAsiaTheme="minorEastAsia"/>
          <w:sz w:val="21"/>
          <w:szCs w:val="21"/>
          <w:lang w:val="en-US" w:eastAsia="zh-CN"/>
        </w:rPr>
        <w:t>baseline</w:t>
      </w:r>
      <w:r w:rsidR="00E159F6">
        <w:rPr>
          <w:rFonts w:eastAsiaTheme="minorEastAsia"/>
          <w:sz w:val="21"/>
          <w:szCs w:val="21"/>
          <w:lang w:val="en-US" w:eastAsia="zh-CN"/>
        </w:rPr>
        <w:t xml:space="preserve"> in previous meeting</w:t>
      </w:r>
      <w:r w:rsidR="007C1205" w:rsidRPr="00F85131">
        <w:rPr>
          <w:rFonts w:eastAsiaTheme="minorEastAsia"/>
          <w:sz w:val="21"/>
          <w:szCs w:val="21"/>
          <w:lang w:val="en-US" w:eastAsia="zh-CN"/>
        </w:rPr>
        <w:t>.</w:t>
      </w:r>
      <w:r w:rsidR="00DD4E56" w:rsidRPr="00F85131">
        <w:rPr>
          <w:rFonts w:eastAsiaTheme="minorEastAsia"/>
          <w:sz w:val="21"/>
          <w:szCs w:val="21"/>
          <w:lang w:val="en-US" w:eastAsia="zh-CN"/>
        </w:rPr>
        <w:t xml:space="preserve"> </w:t>
      </w:r>
      <w:r w:rsidR="007645D8">
        <w:rPr>
          <w:rFonts w:eastAsiaTheme="minorEastAsia"/>
          <w:sz w:val="21"/>
          <w:szCs w:val="21"/>
          <w:lang w:val="en-US" w:eastAsia="zh-CN"/>
        </w:rPr>
        <w:t>If</w:t>
      </w:r>
      <w:r w:rsidR="00DD4E56" w:rsidRPr="00F85131">
        <w:rPr>
          <w:rFonts w:eastAsiaTheme="minorEastAsia"/>
          <w:sz w:val="21"/>
          <w:szCs w:val="21"/>
          <w:lang w:val="en-US" w:eastAsia="zh-CN"/>
        </w:rPr>
        <w:t xml:space="preserve"> the periodic CLI-RS is </w:t>
      </w:r>
      <w:r w:rsidR="007645D8">
        <w:rPr>
          <w:rFonts w:eastAsiaTheme="minorEastAsia"/>
          <w:sz w:val="21"/>
          <w:szCs w:val="21"/>
          <w:lang w:val="en-US" w:eastAsia="zh-CN"/>
        </w:rPr>
        <w:t>supported</w:t>
      </w:r>
      <w:r w:rsidR="007645D8" w:rsidRPr="00F85131">
        <w:rPr>
          <w:rFonts w:eastAsiaTheme="minorEastAsia"/>
          <w:sz w:val="21"/>
          <w:szCs w:val="21"/>
          <w:lang w:val="en-US" w:eastAsia="zh-CN"/>
        </w:rPr>
        <w:t xml:space="preserve"> </w:t>
      </w:r>
      <w:r w:rsidR="00DD4E56" w:rsidRPr="00F85131">
        <w:rPr>
          <w:rFonts w:eastAsiaTheme="minorEastAsia"/>
          <w:sz w:val="21"/>
          <w:szCs w:val="21"/>
          <w:lang w:val="en-US" w:eastAsia="zh-CN"/>
        </w:rPr>
        <w:t xml:space="preserve">for periodic </w:t>
      </w:r>
      <w:proofErr w:type="spellStart"/>
      <w:r w:rsidR="007645D8">
        <w:rPr>
          <w:rFonts w:eastAsiaTheme="minorEastAsia"/>
          <w:sz w:val="21"/>
          <w:szCs w:val="21"/>
          <w:lang w:val="en-US" w:eastAsia="zh-CN"/>
        </w:rPr>
        <w:t>gNB</w:t>
      </w:r>
      <w:proofErr w:type="spellEnd"/>
      <w:r w:rsidR="007645D8">
        <w:rPr>
          <w:rFonts w:eastAsiaTheme="minorEastAsia"/>
          <w:sz w:val="21"/>
          <w:szCs w:val="21"/>
          <w:lang w:val="en-US" w:eastAsia="zh-CN"/>
        </w:rPr>
        <w:t>-to-</w:t>
      </w:r>
      <w:proofErr w:type="spellStart"/>
      <w:r w:rsidR="007645D8">
        <w:rPr>
          <w:rFonts w:eastAsiaTheme="minorEastAsia"/>
          <w:sz w:val="21"/>
          <w:szCs w:val="21"/>
          <w:lang w:val="en-US" w:eastAsia="zh-CN"/>
        </w:rPr>
        <w:t>gNB</w:t>
      </w:r>
      <w:proofErr w:type="spellEnd"/>
      <w:r w:rsidR="007645D8">
        <w:rPr>
          <w:rFonts w:eastAsiaTheme="minorEastAsia"/>
          <w:sz w:val="21"/>
          <w:szCs w:val="21"/>
          <w:lang w:val="en-US" w:eastAsia="zh-CN"/>
        </w:rPr>
        <w:t xml:space="preserve"> CLI </w:t>
      </w:r>
      <w:r w:rsidR="00DD4E56" w:rsidRPr="00F85131">
        <w:rPr>
          <w:rFonts w:eastAsiaTheme="minorEastAsia"/>
          <w:sz w:val="21"/>
          <w:szCs w:val="21"/>
          <w:lang w:val="en-US" w:eastAsia="zh-CN"/>
        </w:rPr>
        <w:t xml:space="preserve">measurement, periodic reporting </w:t>
      </w:r>
      <w:r w:rsidR="007645D8">
        <w:rPr>
          <w:rFonts w:eastAsiaTheme="minorEastAsia"/>
          <w:sz w:val="21"/>
          <w:szCs w:val="21"/>
          <w:lang w:val="en-US" w:eastAsia="zh-CN"/>
        </w:rPr>
        <w:t>can also be used</w:t>
      </w:r>
      <w:r w:rsidR="00DD4E56" w:rsidRPr="00F85131">
        <w:rPr>
          <w:rFonts w:eastAsiaTheme="minorEastAsia"/>
          <w:sz w:val="21"/>
          <w:szCs w:val="21"/>
          <w:lang w:val="en-US" w:eastAsia="zh-CN"/>
        </w:rPr>
        <w:t xml:space="preserve">.  </w:t>
      </w:r>
      <w:r w:rsidR="00DD4E56" w:rsidRPr="00F85131">
        <w:rPr>
          <w:rFonts w:eastAsiaTheme="minorEastAsia" w:hint="eastAsia"/>
          <w:sz w:val="21"/>
          <w:szCs w:val="21"/>
          <w:lang w:val="en-US" w:eastAsia="zh-CN"/>
        </w:rPr>
        <w:t>Actua</w:t>
      </w:r>
      <w:r w:rsidR="00DD4E56" w:rsidRPr="00F85131">
        <w:rPr>
          <w:rFonts w:eastAsiaTheme="minorEastAsia"/>
          <w:sz w:val="21"/>
          <w:szCs w:val="21"/>
          <w:lang w:val="en-US" w:eastAsia="zh-CN"/>
        </w:rPr>
        <w:t xml:space="preserve">lly, the periodic reporting can </w:t>
      </w:r>
      <w:r w:rsidR="007645D8">
        <w:rPr>
          <w:rFonts w:eastAsiaTheme="minorEastAsia"/>
          <w:sz w:val="21"/>
          <w:szCs w:val="21"/>
          <w:lang w:val="en-US" w:eastAsia="zh-CN"/>
        </w:rPr>
        <w:t>provide</w:t>
      </w:r>
      <w:r w:rsidR="007645D8" w:rsidRPr="00F85131">
        <w:rPr>
          <w:rFonts w:eastAsiaTheme="minorEastAsia"/>
          <w:sz w:val="21"/>
          <w:szCs w:val="21"/>
          <w:lang w:val="en-US" w:eastAsia="zh-CN"/>
        </w:rPr>
        <w:t xml:space="preserve"> </w:t>
      </w:r>
      <w:r w:rsidR="001D7C97">
        <w:rPr>
          <w:rFonts w:eastAsiaTheme="minorEastAsia"/>
          <w:sz w:val="21"/>
          <w:szCs w:val="21"/>
          <w:lang w:val="en-US" w:eastAsia="zh-CN"/>
        </w:rPr>
        <w:t>timely</w:t>
      </w:r>
      <w:r w:rsidR="00DD4E56" w:rsidRPr="00F85131">
        <w:rPr>
          <w:rFonts w:eastAsiaTheme="minorEastAsia"/>
          <w:sz w:val="21"/>
          <w:szCs w:val="21"/>
          <w:lang w:val="en-US" w:eastAsia="zh-CN"/>
        </w:rPr>
        <w:t xml:space="preserve"> measurement results with </w:t>
      </w:r>
      <w:r w:rsidR="00E24594">
        <w:rPr>
          <w:rFonts w:eastAsiaTheme="minorEastAsia"/>
          <w:sz w:val="21"/>
          <w:szCs w:val="21"/>
          <w:lang w:val="en-US" w:eastAsia="zh-CN"/>
        </w:rPr>
        <w:t xml:space="preserve">less overhead for </w:t>
      </w:r>
      <w:r w:rsidR="00DD4E56" w:rsidRPr="00F85131">
        <w:rPr>
          <w:rFonts w:eastAsiaTheme="minorEastAsia"/>
          <w:sz w:val="21"/>
          <w:szCs w:val="21"/>
          <w:lang w:val="en-US" w:eastAsia="zh-CN"/>
        </w:rPr>
        <w:t xml:space="preserve">information exchange, which is beneficial for the </w:t>
      </w:r>
      <w:proofErr w:type="spellStart"/>
      <w:r w:rsidR="00DD4E56" w:rsidRPr="00F85131">
        <w:rPr>
          <w:rFonts w:eastAsiaTheme="minorEastAsia"/>
          <w:sz w:val="21"/>
          <w:szCs w:val="21"/>
          <w:lang w:val="en-US" w:eastAsia="zh-CN"/>
        </w:rPr>
        <w:t>gNB-gNB</w:t>
      </w:r>
      <w:proofErr w:type="spellEnd"/>
      <w:r w:rsidR="00DD4E56" w:rsidRPr="00F85131">
        <w:rPr>
          <w:rFonts w:eastAsiaTheme="minorEastAsia"/>
          <w:sz w:val="21"/>
          <w:szCs w:val="21"/>
          <w:lang w:val="en-US" w:eastAsia="zh-CN"/>
        </w:rPr>
        <w:t xml:space="preserve"> CLI measurement mitigation. </w:t>
      </w:r>
    </w:p>
    <w:p w14:paraId="22B40408" w14:textId="668FDC8C" w:rsidR="00DD4E56" w:rsidRPr="00E24594" w:rsidRDefault="00DD4E56" w:rsidP="007C1205">
      <w:pPr>
        <w:rPr>
          <w:rFonts w:eastAsiaTheme="minorEastAsia"/>
          <w:b/>
          <w:i/>
          <w:sz w:val="21"/>
          <w:szCs w:val="21"/>
          <w:lang w:val="en-US" w:eastAsia="zh-CN"/>
        </w:rPr>
      </w:pPr>
      <w:r w:rsidRPr="00E24594">
        <w:rPr>
          <w:rFonts w:eastAsiaTheme="minorEastAsia"/>
          <w:b/>
          <w:i/>
          <w:sz w:val="21"/>
          <w:szCs w:val="21"/>
          <w:lang w:val="en-US" w:eastAsia="zh-CN"/>
        </w:rPr>
        <w:t xml:space="preserve">Proposal </w:t>
      </w:r>
      <w:r w:rsidR="00A37F5C">
        <w:rPr>
          <w:rFonts w:eastAsiaTheme="minorEastAsia"/>
          <w:b/>
          <w:i/>
          <w:sz w:val="21"/>
          <w:szCs w:val="21"/>
          <w:lang w:val="en-US" w:eastAsia="zh-CN"/>
        </w:rPr>
        <w:t>9</w:t>
      </w:r>
      <w:r w:rsidRPr="00E24594">
        <w:rPr>
          <w:rFonts w:eastAsiaTheme="minorEastAsia"/>
          <w:b/>
          <w:i/>
          <w:sz w:val="21"/>
          <w:szCs w:val="21"/>
          <w:lang w:val="en-US" w:eastAsia="zh-CN"/>
        </w:rPr>
        <w:t xml:space="preserve">:  Support periodic reporting for </w:t>
      </w:r>
      <w:proofErr w:type="spellStart"/>
      <w:r w:rsidRPr="00E24594">
        <w:rPr>
          <w:rFonts w:eastAsiaTheme="minorEastAsia"/>
          <w:b/>
          <w:i/>
          <w:sz w:val="21"/>
          <w:szCs w:val="21"/>
          <w:lang w:val="en-US" w:eastAsia="zh-CN"/>
        </w:rPr>
        <w:t>gNB-gNB</w:t>
      </w:r>
      <w:proofErr w:type="spellEnd"/>
      <w:r w:rsidRPr="00E24594">
        <w:rPr>
          <w:rFonts w:eastAsiaTheme="minorEastAsia"/>
          <w:b/>
          <w:i/>
          <w:sz w:val="21"/>
          <w:szCs w:val="21"/>
          <w:lang w:val="en-US" w:eastAsia="zh-CN"/>
        </w:rPr>
        <w:t xml:space="preserve"> CLI mitigation.</w:t>
      </w:r>
    </w:p>
    <w:p w14:paraId="7E9EDFC2" w14:textId="3A46F2E5" w:rsidR="00393EED" w:rsidRPr="00FA442B" w:rsidRDefault="007C1205" w:rsidP="007C1205">
      <w:pPr>
        <w:rPr>
          <w:rFonts w:eastAsiaTheme="minorEastAsia"/>
          <w:sz w:val="21"/>
          <w:szCs w:val="21"/>
          <w:lang w:val="en-US" w:eastAsia="zh-CN"/>
        </w:rPr>
      </w:pPr>
      <w:r w:rsidRPr="00E24594">
        <w:rPr>
          <w:rFonts w:eastAsiaTheme="minorEastAsia"/>
          <w:sz w:val="21"/>
          <w:szCs w:val="21"/>
          <w:lang w:val="en-US" w:eastAsia="zh-CN"/>
        </w:rPr>
        <w:t xml:space="preserve">Another issue needs to be discussed is </w:t>
      </w:r>
      <w:r w:rsidR="000566D9" w:rsidRPr="00E24594">
        <w:rPr>
          <w:rFonts w:eastAsiaTheme="minorEastAsia" w:hint="eastAsia"/>
          <w:sz w:val="21"/>
          <w:szCs w:val="21"/>
          <w:lang w:val="en-US" w:eastAsia="zh-CN"/>
        </w:rPr>
        <w:t>w</w:t>
      </w:r>
      <w:r w:rsidR="000566D9" w:rsidRPr="00E24594">
        <w:rPr>
          <w:rFonts w:eastAsiaTheme="minorEastAsia"/>
          <w:sz w:val="21"/>
          <w:szCs w:val="21"/>
          <w:lang w:val="en-US" w:eastAsia="zh-CN"/>
        </w:rPr>
        <w:t>hat kind of</w:t>
      </w:r>
      <w:r w:rsidRPr="00E24594">
        <w:rPr>
          <w:rFonts w:eastAsiaTheme="minorEastAsia"/>
          <w:sz w:val="21"/>
          <w:szCs w:val="21"/>
          <w:lang w:val="en-US" w:eastAsia="zh-CN"/>
        </w:rPr>
        <w:t xml:space="preserve"> SSB </w:t>
      </w:r>
      <w:r w:rsidR="000566D9" w:rsidRPr="00E24594">
        <w:rPr>
          <w:rFonts w:eastAsiaTheme="minorEastAsia"/>
          <w:sz w:val="21"/>
          <w:szCs w:val="21"/>
          <w:lang w:val="en-US" w:eastAsia="zh-CN"/>
        </w:rPr>
        <w:t xml:space="preserve">can be employed </w:t>
      </w:r>
      <w:r w:rsidRPr="00E24594">
        <w:rPr>
          <w:rFonts w:eastAsiaTheme="minorEastAsia"/>
          <w:sz w:val="21"/>
          <w:szCs w:val="21"/>
          <w:lang w:val="en-US" w:eastAsia="zh-CN"/>
        </w:rPr>
        <w:t>for CLI</w:t>
      </w:r>
      <w:r w:rsidR="007A7856" w:rsidRPr="00E24594">
        <w:rPr>
          <w:rFonts w:eastAsiaTheme="minorEastAsia"/>
          <w:sz w:val="21"/>
          <w:szCs w:val="21"/>
          <w:lang w:val="en-US" w:eastAsia="zh-CN"/>
        </w:rPr>
        <w:t xml:space="preserve"> measurement</w:t>
      </w:r>
      <w:r w:rsidRPr="00E24594">
        <w:rPr>
          <w:rFonts w:eastAsiaTheme="minorEastAsia"/>
          <w:sz w:val="21"/>
          <w:szCs w:val="21"/>
          <w:lang w:val="en-US" w:eastAsia="zh-CN"/>
        </w:rPr>
        <w:t>, i.e., CD-SSB or NCD</w:t>
      </w:r>
      <w:r w:rsidR="00ED3964" w:rsidRPr="00E24594">
        <w:rPr>
          <w:rFonts w:eastAsiaTheme="minorEastAsia"/>
          <w:sz w:val="21"/>
          <w:szCs w:val="21"/>
          <w:lang w:val="en-US" w:eastAsia="zh-CN"/>
        </w:rPr>
        <w:t>-</w:t>
      </w:r>
      <w:r w:rsidRPr="00E24594">
        <w:rPr>
          <w:rFonts w:eastAsiaTheme="minorEastAsia"/>
          <w:sz w:val="21"/>
          <w:szCs w:val="21"/>
          <w:lang w:val="en-US" w:eastAsia="zh-CN"/>
        </w:rPr>
        <w:t xml:space="preserve">SSB. </w:t>
      </w:r>
      <w:r w:rsidR="00D27BA6" w:rsidRPr="00E24594">
        <w:rPr>
          <w:rFonts w:eastAsiaTheme="minorEastAsia"/>
          <w:sz w:val="21"/>
          <w:szCs w:val="21"/>
          <w:lang w:val="en-US" w:eastAsia="zh-CN"/>
        </w:rPr>
        <w:t xml:space="preserve">If the NCD-SSB is configured within the active DL BWP, the UE </w:t>
      </w:r>
      <w:r w:rsidR="003E5442">
        <w:rPr>
          <w:rFonts w:eastAsiaTheme="minorEastAsia"/>
          <w:sz w:val="21"/>
          <w:szCs w:val="21"/>
          <w:lang w:val="en-US" w:eastAsia="zh-CN"/>
        </w:rPr>
        <w:t>uses</w:t>
      </w:r>
      <w:r w:rsidR="003E5442" w:rsidRPr="00E24594">
        <w:rPr>
          <w:rFonts w:eastAsiaTheme="minorEastAsia"/>
          <w:sz w:val="21"/>
          <w:szCs w:val="21"/>
          <w:lang w:val="en-US" w:eastAsia="zh-CN"/>
        </w:rPr>
        <w:t xml:space="preserve"> </w:t>
      </w:r>
      <w:r w:rsidR="00D27BA6" w:rsidRPr="00E24594">
        <w:rPr>
          <w:rFonts w:eastAsiaTheme="minorEastAsia"/>
          <w:sz w:val="21"/>
          <w:szCs w:val="21"/>
          <w:lang w:val="en-US" w:eastAsia="zh-CN"/>
        </w:rPr>
        <w:t xml:space="preserve">that SSB to perform measurement which otherwise should be performed using CD-SSB. </w:t>
      </w:r>
      <w:r w:rsidR="007645D8">
        <w:rPr>
          <w:rFonts w:eastAsiaTheme="minorEastAsia"/>
          <w:sz w:val="21"/>
          <w:szCs w:val="21"/>
          <w:lang w:val="en-US" w:eastAsia="zh-CN"/>
        </w:rPr>
        <w:t>G</w:t>
      </w:r>
      <w:r w:rsidR="007645D8">
        <w:rPr>
          <w:rFonts w:eastAsiaTheme="minorEastAsia" w:hint="eastAsia"/>
          <w:sz w:val="21"/>
          <w:szCs w:val="21"/>
          <w:lang w:val="en-US" w:eastAsia="zh-CN"/>
        </w:rPr>
        <w:t>enerally</w:t>
      </w:r>
      <w:r w:rsidR="007645D8">
        <w:rPr>
          <w:rFonts w:eastAsiaTheme="minorEastAsia"/>
          <w:sz w:val="21"/>
          <w:szCs w:val="21"/>
          <w:lang w:val="en-US" w:eastAsia="zh-CN"/>
        </w:rPr>
        <w:t xml:space="preserve"> speaking,</w:t>
      </w:r>
      <w:r w:rsidR="00D27BA6" w:rsidRPr="00E24594">
        <w:rPr>
          <w:rFonts w:eastAsiaTheme="minorEastAsia"/>
          <w:sz w:val="21"/>
          <w:szCs w:val="21"/>
          <w:lang w:val="en-US" w:eastAsia="zh-CN"/>
        </w:rPr>
        <w:t xml:space="preserve"> </w:t>
      </w:r>
      <w:r w:rsidR="007645D8">
        <w:rPr>
          <w:rFonts w:eastAsiaTheme="minorEastAsia"/>
          <w:sz w:val="21"/>
          <w:szCs w:val="21"/>
          <w:lang w:val="en-US" w:eastAsia="zh-CN"/>
        </w:rPr>
        <w:t xml:space="preserve">either CD-SSB or NCD-SSB can be used for </w:t>
      </w:r>
      <w:r w:rsidR="00D27BA6" w:rsidRPr="00E24594">
        <w:rPr>
          <w:rFonts w:eastAsiaTheme="minorEastAsia"/>
          <w:sz w:val="21"/>
          <w:szCs w:val="21"/>
          <w:lang w:val="en-US" w:eastAsia="zh-CN"/>
        </w:rPr>
        <w:t xml:space="preserve">time synchronization, Radio Link monitoring (RLM), beam failure recovery, etc. </w:t>
      </w:r>
      <w:r w:rsidR="00B274A4" w:rsidRPr="00E24594">
        <w:rPr>
          <w:rFonts w:eastAsiaTheme="minorEastAsia" w:hint="eastAsia"/>
          <w:sz w:val="21"/>
          <w:szCs w:val="21"/>
          <w:lang w:val="en-US" w:eastAsia="zh-CN"/>
        </w:rPr>
        <w:t>What</w:t>
      </w:r>
      <w:r w:rsidR="00B274A4" w:rsidRPr="00E24594">
        <w:rPr>
          <w:rFonts w:eastAsiaTheme="minorEastAsia"/>
          <w:sz w:val="21"/>
          <w:szCs w:val="21"/>
          <w:lang w:val="en-US" w:eastAsia="zh-CN"/>
        </w:rPr>
        <w:t xml:space="preserve"> kind of SSB that UE adopts for the above measurement depends on </w:t>
      </w:r>
      <w:r w:rsidR="007645D8">
        <w:rPr>
          <w:rFonts w:eastAsiaTheme="minorEastAsia"/>
          <w:sz w:val="21"/>
          <w:szCs w:val="21"/>
          <w:lang w:val="en-US" w:eastAsia="zh-CN"/>
        </w:rPr>
        <w:t>what kind of</w:t>
      </w:r>
      <w:r w:rsidR="007645D8" w:rsidRPr="00E24594">
        <w:rPr>
          <w:rFonts w:eastAsiaTheme="minorEastAsia"/>
          <w:sz w:val="21"/>
          <w:szCs w:val="21"/>
          <w:lang w:val="en-US" w:eastAsia="zh-CN"/>
        </w:rPr>
        <w:t xml:space="preserve"> </w:t>
      </w:r>
      <w:r w:rsidR="00B274A4" w:rsidRPr="00E24594">
        <w:rPr>
          <w:rFonts w:eastAsiaTheme="minorEastAsia"/>
          <w:sz w:val="21"/>
          <w:szCs w:val="21"/>
          <w:lang w:val="en-US" w:eastAsia="zh-CN"/>
        </w:rPr>
        <w:t xml:space="preserve">SSB </w:t>
      </w:r>
      <w:r w:rsidR="007645D8">
        <w:rPr>
          <w:rFonts w:eastAsiaTheme="minorEastAsia"/>
          <w:sz w:val="21"/>
          <w:szCs w:val="21"/>
          <w:lang w:val="en-US" w:eastAsia="zh-CN"/>
        </w:rPr>
        <w:t>exists</w:t>
      </w:r>
      <w:r w:rsidR="007645D8" w:rsidRPr="00E24594">
        <w:rPr>
          <w:rFonts w:eastAsiaTheme="minorEastAsia"/>
          <w:sz w:val="21"/>
          <w:szCs w:val="21"/>
          <w:lang w:val="en-US" w:eastAsia="zh-CN"/>
        </w:rPr>
        <w:t xml:space="preserve"> </w:t>
      </w:r>
      <w:r w:rsidR="00B274A4" w:rsidRPr="00E24594">
        <w:rPr>
          <w:rFonts w:eastAsiaTheme="minorEastAsia"/>
          <w:sz w:val="21"/>
          <w:szCs w:val="21"/>
          <w:lang w:val="en-US" w:eastAsia="zh-CN"/>
        </w:rPr>
        <w:t xml:space="preserve">within the active DL BWP. </w:t>
      </w:r>
      <w:r w:rsidR="00BB7708" w:rsidRPr="00E24594">
        <w:rPr>
          <w:rFonts w:eastAsiaTheme="minorEastAsia"/>
          <w:sz w:val="21"/>
          <w:szCs w:val="21"/>
          <w:lang w:val="en-US" w:eastAsia="zh-CN"/>
        </w:rPr>
        <w:t>An example is shown in</w:t>
      </w:r>
      <w:r w:rsidR="00FA442B" w:rsidRPr="00FA442B">
        <w:rPr>
          <w:rFonts w:eastAsiaTheme="minorEastAsia"/>
          <w:sz w:val="21"/>
          <w:szCs w:val="21"/>
          <w:lang w:val="en-US" w:eastAsia="zh-CN"/>
        </w:rPr>
        <w:t xml:space="preserve"> </w:t>
      </w:r>
      <w:r w:rsidR="00FA442B" w:rsidRPr="00FA442B">
        <w:rPr>
          <w:rFonts w:eastAsiaTheme="minorEastAsia"/>
          <w:sz w:val="21"/>
          <w:szCs w:val="21"/>
          <w:lang w:val="en-US" w:eastAsia="zh-CN"/>
        </w:rPr>
        <w:fldChar w:fldCharType="begin"/>
      </w:r>
      <w:r w:rsidR="00FA442B" w:rsidRPr="00FA442B">
        <w:rPr>
          <w:rFonts w:eastAsiaTheme="minorEastAsia"/>
          <w:sz w:val="21"/>
          <w:szCs w:val="21"/>
          <w:lang w:val="en-US" w:eastAsia="zh-CN"/>
        </w:rPr>
        <w:instrText xml:space="preserve"> REF _Ref127468967 \h  \* MERGEFORMAT </w:instrText>
      </w:r>
      <w:r w:rsidR="00FA442B" w:rsidRPr="00FA442B">
        <w:rPr>
          <w:rFonts w:eastAsiaTheme="minorEastAsia"/>
          <w:sz w:val="21"/>
          <w:szCs w:val="21"/>
          <w:lang w:val="en-US" w:eastAsia="zh-CN"/>
        </w:rPr>
      </w:r>
      <w:r w:rsidR="00FA442B" w:rsidRPr="00FA442B">
        <w:rPr>
          <w:rFonts w:eastAsiaTheme="minorEastAsia"/>
          <w:sz w:val="21"/>
          <w:szCs w:val="21"/>
          <w:lang w:val="en-US" w:eastAsia="zh-CN"/>
        </w:rPr>
        <w:fldChar w:fldCharType="separate"/>
      </w:r>
      <w:r w:rsidR="007B37BA" w:rsidRPr="007B37BA">
        <w:t xml:space="preserve">Figure </w:t>
      </w:r>
      <w:r w:rsidR="007B37BA" w:rsidRPr="007B37BA">
        <w:rPr>
          <w:noProof/>
        </w:rPr>
        <w:t>3</w:t>
      </w:r>
      <w:r w:rsidR="00FA442B" w:rsidRPr="00FA442B">
        <w:rPr>
          <w:rFonts w:eastAsiaTheme="minorEastAsia"/>
          <w:sz w:val="21"/>
          <w:szCs w:val="21"/>
          <w:lang w:val="en-US" w:eastAsia="zh-CN"/>
        </w:rPr>
        <w:fldChar w:fldCharType="end"/>
      </w:r>
      <w:r w:rsidR="00BB7708" w:rsidRPr="00E24594">
        <w:rPr>
          <w:rFonts w:eastAsiaTheme="minorEastAsia"/>
          <w:sz w:val="21"/>
          <w:szCs w:val="21"/>
          <w:lang w:val="en-US" w:eastAsia="zh-CN"/>
        </w:rPr>
        <w:t xml:space="preserve">, the UE will </w:t>
      </w:r>
      <w:r w:rsidR="007645D8">
        <w:rPr>
          <w:rFonts w:eastAsiaTheme="minorEastAsia"/>
          <w:sz w:val="21"/>
          <w:szCs w:val="21"/>
          <w:lang w:val="en-US" w:eastAsia="zh-CN"/>
        </w:rPr>
        <w:t>conduct</w:t>
      </w:r>
      <w:r w:rsidR="00BB7708" w:rsidRPr="00E24594">
        <w:rPr>
          <w:rFonts w:eastAsiaTheme="minorEastAsia"/>
          <w:sz w:val="21"/>
          <w:szCs w:val="21"/>
          <w:lang w:val="en-US" w:eastAsia="zh-CN"/>
        </w:rPr>
        <w:t xml:space="preserve"> measurement with CD-SSB </w:t>
      </w:r>
      <w:r w:rsidR="00BB7708" w:rsidRPr="00E24594">
        <w:rPr>
          <w:rFonts w:eastAsiaTheme="minorEastAsia" w:hint="eastAsia"/>
          <w:sz w:val="21"/>
          <w:szCs w:val="21"/>
          <w:lang w:val="en-US" w:eastAsia="zh-CN"/>
        </w:rPr>
        <w:t>if</w:t>
      </w:r>
      <w:r w:rsidR="00BB7708" w:rsidRPr="00E24594">
        <w:rPr>
          <w:rFonts w:eastAsiaTheme="minorEastAsia"/>
          <w:sz w:val="21"/>
          <w:szCs w:val="21"/>
          <w:lang w:val="en-US" w:eastAsia="zh-CN"/>
        </w:rPr>
        <w:t xml:space="preserve"> the UE locates on BWP2. With the NCD-SSB, the UE does not need retuning </w:t>
      </w:r>
      <w:r w:rsidR="007645D8">
        <w:rPr>
          <w:rFonts w:eastAsiaTheme="minorEastAsia"/>
          <w:sz w:val="21"/>
          <w:szCs w:val="21"/>
          <w:lang w:val="en-US" w:eastAsia="zh-CN"/>
        </w:rPr>
        <w:t xml:space="preserve">RF and </w:t>
      </w:r>
      <w:r w:rsidR="001D7C97">
        <w:rPr>
          <w:rFonts w:eastAsiaTheme="minorEastAsia"/>
          <w:sz w:val="21"/>
          <w:szCs w:val="21"/>
          <w:lang w:val="en-US" w:eastAsia="zh-CN"/>
        </w:rPr>
        <w:t>receive</w:t>
      </w:r>
      <w:r w:rsidR="007645D8">
        <w:rPr>
          <w:rFonts w:eastAsiaTheme="minorEastAsia"/>
          <w:sz w:val="21"/>
          <w:szCs w:val="21"/>
          <w:lang w:val="en-US" w:eastAsia="zh-CN"/>
        </w:rPr>
        <w:t xml:space="preserve"> CD-SSB if its active DL BWP doesn’t contain CD-SSB</w:t>
      </w:r>
      <w:r w:rsidR="006A3DA8" w:rsidRPr="00E24594">
        <w:rPr>
          <w:rFonts w:eastAsiaTheme="minorEastAsia"/>
          <w:sz w:val="21"/>
          <w:szCs w:val="21"/>
          <w:lang w:val="en-US" w:eastAsia="zh-CN"/>
        </w:rPr>
        <w:t xml:space="preserve">. From the perspective of victim </w:t>
      </w:r>
      <w:proofErr w:type="spellStart"/>
      <w:r w:rsidR="006A3DA8" w:rsidRPr="00E24594">
        <w:rPr>
          <w:rFonts w:eastAsiaTheme="minorEastAsia"/>
          <w:sz w:val="21"/>
          <w:szCs w:val="21"/>
          <w:lang w:val="en-US" w:eastAsia="zh-CN"/>
        </w:rPr>
        <w:t>gNB</w:t>
      </w:r>
      <w:proofErr w:type="spellEnd"/>
      <w:r w:rsidR="006A3DA8" w:rsidRPr="00E24594">
        <w:rPr>
          <w:rFonts w:eastAsiaTheme="minorEastAsia"/>
          <w:sz w:val="21"/>
          <w:szCs w:val="21"/>
          <w:lang w:val="en-US" w:eastAsia="zh-CN"/>
        </w:rPr>
        <w:t xml:space="preserve">, the </w:t>
      </w:r>
      <w:r w:rsidR="007B1F34">
        <w:rPr>
          <w:rFonts w:eastAsiaTheme="minorEastAsia" w:hint="eastAsia"/>
          <w:sz w:val="21"/>
          <w:szCs w:val="21"/>
          <w:lang w:val="en-US" w:eastAsia="zh-CN"/>
        </w:rPr>
        <w:t>functionality</w:t>
      </w:r>
      <w:r w:rsidR="007B1F34">
        <w:rPr>
          <w:rFonts w:eastAsiaTheme="minorEastAsia"/>
          <w:sz w:val="21"/>
          <w:szCs w:val="21"/>
          <w:lang w:val="en-US" w:eastAsia="zh-CN"/>
        </w:rPr>
        <w:t xml:space="preserve"> </w:t>
      </w:r>
      <w:r w:rsidR="00F00805">
        <w:rPr>
          <w:rFonts w:eastAsiaTheme="minorEastAsia" w:hint="eastAsia"/>
          <w:sz w:val="21"/>
          <w:szCs w:val="21"/>
          <w:lang w:val="en-US" w:eastAsia="zh-CN"/>
        </w:rPr>
        <w:t>and</w:t>
      </w:r>
      <w:r w:rsidR="00F00805">
        <w:rPr>
          <w:rFonts w:eastAsiaTheme="minorEastAsia"/>
          <w:sz w:val="21"/>
          <w:szCs w:val="21"/>
          <w:lang w:val="en-US" w:eastAsia="zh-CN"/>
        </w:rPr>
        <w:t xml:space="preserve"> structure </w:t>
      </w:r>
      <w:r w:rsidR="007B1F34">
        <w:rPr>
          <w:rFonts w:eastAsiaTheme="minorEastAsia" w:hint="eastAsia"/>
          <w:sz w:val="21"/>
          <w:szCs w:val="21"/>
          <w:lang w:val="en-US" w:eastAsia="zh-CN"/>
        </w:rPr>
        <w:t>of</w:t>
      </w:r>
      <w:r w:rsidR="007B1F34">
        <w:rPr>
          <w:rFonts w:eastAsiaTheme="minorEastAsia"/>
          <w:sz w:val="21"/>
          <w:szCs w:val="21"/>
          <w:lang w:val="en-US" w:eastAsia="zh-CN"/>
        </w:rPr>
        <w:t xml:space="preserve"> </w:t>
      </w:r>
      <w:r w:rsidR="006A3DA8" w:rsidRPr="00E24594">
        <w:rPr>
          <w:rFonts w:eastAsiaTheme="minorEastAsia"/>
          <w:sz w:val="21"/>
          <w:szCs w:val="21"/>
          <w:lang w:val="en-US" w:eastAsia="zh-CN"/>
        </w:rPr>
        <w:t xml:space="preserve">CD-SSB and NCD-SSB transmitted by aggressor </w:t>
      </w:r>
      <w:proofErr w:type="spellStart"/>
      <w:r w:rsidR="006A3DA8" w:rsidRPr="00E24594">
        <w:rPr>
          <w:rFonts w:eastAsiaTheme="minorEastAsia"/>
          <w:sz w:val="21"/>
          <w:szCs w:val="21"/>
          <w:lang w:val="en-US" w:eastAsia="zh-CN"/>
        </w:rPr>
        <w:t>gNB</w:t>
      </w:r>
      <w:proofErr w:type="spellEnd"/>
      <w:r w:rsidR="006A3DA8" w:rsidRPr="00E24594">
        <w:rPr>
          <w:rFonts w:eastAsiaTheme="minorEastAsia"/>
          <w:sz w:val="21"/>
          <w:szCs w:val="21"/>
          <w:lang w:val="en-US" w:eastAsia="zh-CN"/>
        </w:rPr>
        <w:t xml:space="preserve"> </w:t>
      </w:r>
      <w:r w:rsidR="001D7C97">
        <w:rPr>
          <w:rFonts w:eastAsiaTheme="minorEastAsia"/>
          <w:sz w:val="21"/>
          <w:szCs w:val="21"/>
          <w:lang w:val="en-US" w:eastAsia="zh-CN"/>
        </w:rPr>
        <w:t>are</w:t>
      </w:r>
      <w:r w:rsidR="007B1F34">
        <w:rPr>
          <w:rFonts w:eastAsiaTheme="minorEastAsia"/>
          <w:sz w:val="21"/>
          <w:szCs w:val="21"/>
          <w:lang w:val="en-US" w:eastAsia="zh-CN"/>
        </w:rPr>
        <w:t xml:space="preserve"> same</w:t>
      </w:r>
      <w:r w:rsidR="003E5442">
        <w:rPr>
          <w:rFonts w:eastAsiaTheme="minorEastAsia"/>
          <w:sz w:val="21"/>
          <w:szCs w:val="21"/>
          <w:lang w:val="en-US" w:eastAsia="zh-CN"/>
        </w:rPr>
        <w:t>.</w:t>
      </w:r>
      <w:r w:rsidR="007B1F34">
        <w:rPr>
          <w:rFonts w:eastAsiaTheme="minorEastAsia"/>
          <w:sz w:val="21"/>
          <w:szCs w:val="21"/>
          <w:lang w:val="en-US" w:eastAsia="zh-CN"/>
        </w:rPr>
        <w:t xml:space="preserve"> </w:t>
      </w:r>
      <w:r w:rsidR="003E5442">
        <w:rPr>
          <w:rFonts w:eastAsiaTheme="minorEastAsia"/>
          <w:sz w:val="21"/>
          <w:szCs w:val="21"/>
          <w:lang w:val="en-US" w:eastAsia="zh-CN"/>
        </w:rPr>
        <w:t>T</w:t>
      </w:r>
      <w:r w:rsidR="007B1F34">
        <w:rPr>
          <w:rFonts w:eastAsiaTheme="minorEastAsia"/>
          <w:sz w:val="21"/>
          <w:szCs w:val="21"/>
          <w:lang w:val="en-US" w:eastAsia="zh-CN"/>
        </w:rPr>
        <w:t>he only difference is frequency location</w:t>
      </w:r>
      <w:r w:rsidR="006A3DA8" w:rsidRPr="00E24594">
        <w:rPr>
          <w:rFonts w:eastAsiaTheme="minorEastAsia"/>
          <w:sz w:val="21"/>
          <w:szCs w:val="21"/>
          <w:lang w:val="en-US" w:eastAsia="zh-CN"/>
        </w:rPr>
        <w:t>. Therefore, both CD-SSB and NCD-SSB</w:t>
      </w:r>
      <w:r w:rsidR="007B1F34">
        <w:rPr>
          <w:rFonts w:eastAsiaTheme="minorEastAsia"/>
          <w:sz w:val="21"/>
          <w:szCs w:val="21"/>
          <w:lang w:val="en-US" w:eastAsia="zh-CN"/>
        </w:rPr>
        <w:t xml:space="preserve"> can be used</w:t>
      </w:r>
      <w:r w:rsidR="006A3DA8" w:rsidRPr="00E24594">
        <w:rPr>
          <w:rFonts w:eastAsiaTheme="minorEastAsia"/>
          <w:sz w:val="21"/>
          <w:szCs w:val="21"/>
          <w:lang w:val="en-US" w:eastAsia="zh-CN"/>
        </w:rPr>
        <w:t xml:space="preserve"> for </w:t>
      </w:r>
      <w:proofErr w:type="spellStart"/>
      <w:r w:rsidR="006A3DA8" w:rsidRPr="00E24594">
        <w:rPr>
          <w:rFonts w:eastAsiaTheme="minorEastAsia"/>
          <w:sz w:val="21"/>
          <w:szCs w:val="21"/>
          <w:lang w:val="en-US" w:eastAsia="zh-CN"/>
        </w:rPr>
        <w:t>gNB</w:t>
      </w:r>
      <w:proofErr w:type="spellEnd"/>
      <w:r w:rsidR="006A3DA8" w:rsidRPr="00E24594">
        <w:rPr>
          <w:rFonts w:eastAsiaTheme="minorEastAsia"/>
          <w:sz w:val="21"/>
          <w:szCs w:val="21"/>
          <w:lang w:val="en-US" w:eastAsia="zh-CN"/>
        </w:rPr>
        <w:t>-to-</w:t>
      </w:r>
      <w:proofErr w:type="spellStart"/>
      <w:r w:rsidR="006A3DA8" w:rsidRPr="00E24594">
        <w:rPr>
          <w:rFonts w:eastAsiaTheme="minorEastAsia"/>
          <w:sz w:val="21"/>
          <w:szCs w:val="21"/>
          <w:lang w:val="en-US" w:eastAsia="zh-CN"/>
        </w:rPr>
        <w:t>gNB</w:t>
      </w:r>
      <w:proofErr w:type="spellEnd"/>
      <w:r w:rsidR="006A3DA8" w:rsidRPr="00E24594">
        <w:rPr>
          <w:rFonts w:eastAsiaTheme="minorEastAsia"/>
          <w:sz w:val="21"/>
          <w:szCs w:val="21"/>
          <w:lang w:val="en-US" w:eastAsia="zh-CN"/>
        </w:rPr>
        <w:t xml:space="preserve"> CLI </w:t>
      </w:r>
      <w:r w:rsidR="00393EED" w:rsidRPr="00FA442B">
        <w:rPr>
          <w:rFonts w:eastAsiaTheme="minorEastAsia"/>
          <w:sz w:val="21"/>
          <w:szCs w:val="21"/>
          <w:lang w:val="en-US" w:eastAsia="zh-CN"/>
        </w:rPr>
        <w:t>measurement</w:t>
      </w:r>
      <w:r w:rsidR="00FA442B">
        <w:rPr>
          <w:rFonts w:eastAsiaTheme="minorEastAsia"/>
          <w:sz w:val="21"/>
          <w:szCs w:val="21"/>
          <w:lang w:val="en-US" w:eastAsia="zh-CN"/>
        </w:rPr>
        <w:t>.</w:t>
      </w:r>
    </w:p>
    <w:p w14:paraId="56B67FDC" w14:textId="51A0DD73" w:rsidR="00971709" w:rsidRDefault="007C1205" w:rsidP="001D7C97">
      <w:pPr>
        <w:rPr>
          <w:rFonts w:eastAsiaTheme="minorEastAsia"/>
          <w:b/>
          <w:i/>
          <w:sz w:val="21"/>
          <w:szCs w:val="21"/>
          <w:lang w:val="en-US" w:eastAsia="zh-CN"/>
        </w:rPr>
      </w:pPr>
      <w:r w:rsidRPr="00A37F5C">
        <w:rPr>
          <w:rFonts w:eastAsiaTheme="minorEastAsia"/>
          <w:b/>
          <w:i/>
          <w:sz w:val="21"/>
          <w:szCs w:val="21"/>
          <w:lang w:val="en-US" w:eastAsia="zh-CN"/>
        </w:rPr>
        <w:t>Proposal</w:t>
      </w:r>
      <w:r w:rsidR="00121547" w:rsidRPr="00A37F5C">
        <w:rPr>
          <w:rFonts w:eastAsiaTheme="minorEastAsia"/>
          <w:b/>
          <w:i/>
          <w:sz w:val="21"/>
          <w:szCs w:val="21"/>
          <w:lang w:val="en-US" w:eastAsia="zh-CN"/>
        </w:rPr>
        <w:t xml:space="preserve"> </w:t>
      </w:r>
      <w:r w:rsidR="00A37F5C" w:rsidRPr="00A37F5C">
        <w:rPr>
          <w:rFonts w:eastAsiaTheme="minorEastAsia"/>
          <w:b/>
          <w:i/>
          <w:sz w:val="21"/>
          <w:szCs w:val="21"/>
          <w:lang w:val="en-US" w:eastAsia="zh-CN"/>
        </w:rPr>
        <w:t>10</w:t>
      </w:r>
      <w:r w:rsidRPr="00A37F5C">
        <w:rPr>
          <w:rFonts w:eastAsiaTheme="minorEastAsia"/>
          <w:b/>
          <w:i/>
          <w:sz w:val="21"/>
          <w:szCs w:val="21"/>
          <w:lang w:val="en-US" w:eastAsia="zh-CN"/>
        </w:rPr>
        <w:t xml:space="preserve">:  Both CD-SSB and NCD-SSB are </w:t>
      </w:r>
      <w:r w:rsidR="00E31B7C" w:rsidRPr="00A37F5C">
        <w:rPr>
          <w:rFonts w:eastAsiaTheme="minorEastAsia"/>
          <w:b/>
          <w:i/>
          <w:sz w:val="21"/>
          <w:szCs w:val="21"/>
          <w:lang w:val="en-US" w:eastAsia="zh-CN"/>
        </w:rPr>
        <w:t>sufficient</w:t>
      </w:r>
      <w:r w:rsidRPr="00A37F5C">
        <w:rPr>
          <w:rFonts w:eastAsiaTheme="minorEastAsia"/>
          <w:b/>
          <w:i/>
          <w:sz w:val="21"/>
          <w:szCs w:val="21"/>
          <w:lang w:val="en-US" w:eastAsia="zh-CN"/>
        </w:rPr>
        <w:t xml:space="preserve"> for </w:t>
      </w:r>
      <w:proofErr w:type="spellStart"/>
      <w:r w:rsidRPr="00A37F5C">
        <w:rPr>
          <w:rFonts w:eastAsiaTheme="minorEastAsia"/>
          <w:b/>
          <w:i/>
          <w:sz w:val="21"/>
          <w:szCs w:val="21"/>
          <w:lang w:val="en-US" w:eastAsia="zh-CN"/>
        </w:rPr>
        <w:t>gNB</w:t>
      </w:r>
      <w:proofErr w:type="spellEnd"/>
      <w:r w:rsidRPr="00A37F5C">
        <w:rPr>
          <w:rFonts w:eastAsiaTheme="minorEastAsia"/>
          <w:b/>
          <w:i/>
          <w:sz w:val="21"/>
          <w:szCs w:val="21"/>
          <w:lang w:val="en-US" w:eastAsia="zh-CN"/>
        </w:rPr>
        <w:t>-to-</w:t>
      </w:r>
      <w:proofErr w:type="spellStart"/>
      <w:r w:rsidRPr="00A37F5C">
        <w:rPr>
          <w:rFonts w:eastAsiaTheme="minorEastAsia"/>
          <w:b/>
          <w:i/>
          <w:sz w:val="21"/>
          <w:szCs w:val="21"/>
          <w:lang w:val="en-US" w:eastAsia="zh-CN"/>
        </w:rPr>
        <w:t>gNB</w:t>
      </w:r>
      <w:proofErr w:type="spellEnd"/>
      <w:r w:rsidRPr="00A37F5C">
        <w:rPr>
          <w:rFonts w:eastAsiaTheme="minorEastAsia"/>
          <w:b/>
          <w:i/>
          <w:sz w:val="21"/>
          <w:szCs w:val="21"/>
          <w:lang w:val="en-US" w:eastAsia="zh-CN"/>
        </w:rPr>
        <w:t xml:space="preserve"> CLI measurement.</w:t>
      </w:r>
    </w:p>
    <w:p w14:paraId="2B7B2FFE" w14:textId="77777777" w:rsidR="006C1A09" w:rsidRDefault="006C1A09" w:rsidP="006C1A09">
      <w:pPr>
        <w:keepNext/>
        <w:jc w:val="center"/>
      </w:pPr>
      <w:r>
        <w:rPr>
          <w:rFonts w:eastAsiaTheme="minorEastAsia"/>
          <w:noProof/>
          <w:lang w:val="en-US" w:eastAsia="zh-CN"/>
        </w:rPr>
        <w:drawing>
          <wp:inline distT="0" distB="0" distL="0" distR="0" wp14:anchorId="2EB795BD" wp14:editId="53F840D6">
            <wp:extent cx="2842895" cy="1863542"/>
            <wp:effectExtent l="0" t="0" r="0"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4556" cy="1871186"/>
                    </a:xfrm>
                    <a:prstGeom prst="rect">
                      <a:avLst/>
                    </a:prstGeom>
                    <a:noFill/>
                  </pic:spPr>
                </pic:pic>
              </a:graphicData>
            </a:graphic>
          </wp:inline>
        </w:drawing>
      </w:r>
    </w:p>
    <w:p w14:paraId="5E8FFAF9" w14:textId="12E74684" w:rsidR="001D2605" w:rsidRDefault="006C1A09" w:rsidP="00792D01">
      <w:pPr>
        <w:suppressAutoHyphens/>
        <w:overflowPunct/>
        <w:autoSpaceDE/>
        <w:autoSpaceDN/>
        <w:adjustRightInd/>
        <w:spacing w:before="0" w:after="0" w:line="240" w:lineRule="auto"/>
        <w:jc w:val="center"/>
        <w:textAlignment w:val="auto"/>
        <w:rPr>
          <w:rFonts w:eastAsiaTheme="minorEastAsia"/>
          <w:sz w:val="21"/>
          <w:szCs w:val="21"/>
          <w:lang w:val="en-US" w:eastAsia="zh-CN"/>
        </w:rPr>
      </w:pPr>
      <w:bookmarkStart w:id="11" w:name="_Ref127468967"/>
      <w:r w:rsidRPr="00FA442B">
        <w:rPr>
          <w:sz w:val="21"/>
          <w:szCs w:val="21"/>
        </w:rPr>
        <w:t xml:space="preserve">Figure </w:t>
      </w:r>
      <w:r w:rsidRPr="00FA442B">
        <w:rPr>
          <w:b/>
          <w:sz w:val="21"/>
          <w:szCs w:val="21"/>
        </w:rPr>
        <w:fldChar w:fldCharType="begin"/>
      </w:r>
      <w:r w:rsidRPr="00FA442B">
        <w:rPr>
          <w:sz w:val="21"/>
          <w:szCs w:val="21"/>
        </w:rPr>
        <w:instrText xml:space="preserve"> SEQ Figure \* ARABIC </w:instrText>
      </w:r>
      <w:r w:rsidRPr="00FA442B">
        <w:rPr>
          <w:b/>
          <w:sz w:val="21"/>
          <w:szCs w:val="21"/>
        </w:rPr>
        <w:fldChar w:fldCharType="separate"/>
      </w:r>
      <w:r w:rsidR="007B37BA">
        <w:rPr>
          <w:noProof/>
          <w:sz w:val="21"/>
          <w:szCs w:val="21"/>
        </w:rPr>
        <w:t>3</w:t>
      </w:r>
      <w:r w:rsidRPr="00FA442B">
        <w:rPr>
          <w:b/>
          <w:sz w:val="21"/>
          <w:szCs w:val="21"/>
        </w:rPr>
        <w:fldChar w:fldCharType="end"/>
      </w:r>
      <w:bookmarkEnd w:id="11"/>
      <w:r w:rsidRPr="00FA442B">
        <w:rPr>
          <w:sz w:val="21"/>
          <w:szCs w:val="21"/>
        </w:rPr>
        <w:t xml:space="preserve"> </w:t>
      </w:r>
      <w:r w:rsidRPr="00FA442B">
        <w:rPr>
          <w:rFonts w:eastAsiaTheme="minorEastAsia" w:hint="eastAsia"/>
          <w:sz w:val="21"/>
          <w:szCs w:val="21"/>
          <w:lang w:val="en-US" w:eastAsia="zh-CN"/>
        </w:rPr>
        <w:t>C</w:t>
      </w:r>
      <w:r w:rsidRPr="00FA442B">
        <w:rPr>
          <w:rFonts w:eastAsiaTheme="minorEastAsia"/>
          <w:sz w:val="21"/>
          <w:szCs w:val="21"/>
          <w:lang w:val="en-US" w:eastAsia="zh-CN"/>
        </w:rPr>
        <w:t xml:space="preserve">D-SSB and NCD-SSBs of the aggressor </w:t>
      </w:r>
      <w:proofErr w:type="spellStart"/>
      <w:r w:rsidRPr="00FA442B">
        <w:rPr>
          <w:rFonts w:eastAsiaTheme="minorEastAsia"/>
          <w:sz w:val="21"/>
          <w:szCs w:val="21"/>
          <w:lang w:val="en-US" w:eastAsia="zh-CN"/>
        </w:rPr>
        <w:t>gNB</w:t>
      </w:r>
      <w:proofErr w:type="spellEnd"/>
    </w:p>
    <w:p w14:paraId="39EA17DD" w14:textId="77777777" w:rsidR="00792D01" w:rsidRPr="006C1A09" w:rsidRDefault="00792D01" w:rsidP="00792D01">
      <w:pPr>
        <w:suppressAutoHyphens/>
        <w:overflowPunct/>
        <w:autoSpaceDE/>
        <w:autoSpaceDN/>
        <w:adjustRightInd/>
        <w:spacing w:before="0" w:after="0" w:line="240" w:lineRule="auto"/>
        <w:jc w:val="center"/>
        <w:textAlignment w:val="auto"/>
        <w:rPr>
          <w:rFonts w:ascii="Times" w:eastAsia="Malgun Gothic" w:hAnsi="Times"/>
          <w:szCs w:val="24"/>
          <w:lang w:val="en-US" w:eastAsia="ko-KR"/>
        </w:rPr>
      </w:pPr>
    </w:p>
    <w:p w14:paraId="38874B3A" w14:textId="0AA0AC71" w:rsidR="00445EB4" w:rsidRPr="004A3AC9" w:rsidRDefault="00056144" w:rsidP="004A3AC9">
      <w:pPr>
        <w:pStyle w:val="3"/>
      </w:pPr>
      <w:r>
        <w:t xml:space="preserve">UE and </w:t>
      </w:r>
      <w:proofErr w:type="spellStart"/>
      <w:r>
        <w:t>gNB</w:t>
      </w:r>
      <w:proofErr w:type="spellEnd"/>
      <w:r>
        <w:t xml:space="preserve"> transmission and reception time</w:t>
      </w:r>
    </w:p>
    <w:p w14:paraId="536AE6FC" w14:textId="526E3B67" w:rsidR="004A7A17" w:rsidRPr="001D2605" w:rsidRDefault="0013451F" w:rsidP="00706127">
      <w:pPr>
        <w:ind w:right="840"/>
        <w:rPr>
          <w:rFonts w:eastAsiaTheme="minorEastAsia"/>
          <w:color w:val="000000"/>
          <w:sz w:val="21"/>
          <w:szCs w:val="21"/>
          <w:lang w:eastAsia="zh-CN"/>
        </w:rPr>
      </w:pPr>
      <w:r w:rsidRPr="001D2605">
        <w:rPr>
          <w:rFonts w:eastAsiaTheme="minorEastAsia"/>
          <w:color w:val="000000"/>
          <w:sz w:val="21"/>
          <w:szCs w:val="21"/>
          <w:lang w:eastAsia="zh-CN"/>
        </w:rPr>
        <w:t xml:space="preserve">Another issue is how to </w:t>
      </w:r>
      <w:r w:rsidR="009E7831" w:rsidRPr="001D2605">
        <w:rPr>
          <w:rFonts w:eastAsiaTheme="minorEastAsia"/>
          <w:color w:val="000000"/>
          <w:sz w:val="21"/>
          <w:szCs w:val="21"/>
          <w:lang w:eastAsia="zh-CN"/>
        </w:rPr>
        <w:t xml:space="preserve">handle </w:t>
      </w:r>
      <w:r w:rsidRPr="001D2605">
        <w:rPr>
          <w:rFonts w:eastAsiaTheme="minorEastAsia"/>
          <w:color w:val="000000"/>
          <w:sz w:val="21"/>
          <w:szCs w:val="21"/>
          <w:lang w:eastAsia="zh-CN"/>
        </w:rPr>
        <w:t>the</w:t>
      </w:r>
      <w:r w:rsidR="009E7831" w:rsidRPr="001D2605">
        <w:rPr>
          <w:rFonts w:eastAsiaTheme="minorEastAsia"/>
          <w:color w:val="000000"/>
          <w:sz w:val="21"/>
          <w:szCs w:val="21"/>
          <w:lang w:eastAsia="zh-CN"/>
        </w:rPr>
        <w:t xml:space="preserve"> misalignment between</w:t>
      </w:r>
      <w:r w:rsidR="004A7A17" w:rsidRPr="001D2605">
        <w:rPr>
          <w:rFonts w:eastAsiaTheme="minorEastAsia"/>
          <w:color w:val="000000"/>
          <w:sz w:val="21"/>
          <w:szCs w:val="21"/>
          <w:lang w:eastAsia="zh-CN"/>
        </w:rPr>
        <w:t xml:space="preserve"> </w:t>
      </w:r>
      <w:r w:rsidR="009E7831" w:rsidRPr="001D2605">
        <w:rPr>
          <w:rFonts w:eastAsiaTheme="minorEastAsia"/>
          <w:color w:val="000000"/>
          <w:sz w:val="21"/>
          <w:szCs w:val="21"/>
          <w:lang w:eastAsia="zh-CN"/>
        </w:rPr>
        <w:t>CLI-RS arrival</w:t>
      </w:r>
      <w:r w:rsidR="004A7A17" w:rsidRPr="001D2605">
        <w:rPr>
          <w:rFonts w:eastAsiaTheme="minorEastAsia"/>
          <w:color w:val="000000"/>
          <w:sz w:val="21"/>
          <w:szCs w:val="21"/>
          <w:lang w:eastAsia="zh-CN"/>
        </w:rPr>
        <w:t xml:space="preserve"> timing and UL timing at victim </w:t>
      </w:r>
      <w:proofErr w:type="spellStart"/>
      <w:r w:rsidR="004A7A17" w:rsidRPr="001D2605">
        <w:rPr>
          <w:rFonts w:eastAsiaTheme="minorEastAsia"/>
          <w:color w:val="000000"/>
          <w:sz w:val="21"/>
          <w:szCs w:val="21"/>
          <w:lang w:eastAsia="zh-CN"/>
        </w:rPr>
        <w:t>gNB</w:t>
      </w:r>
      <w:proofErr w:type="spellEnd"/>
      <w:r w:rsidR="004A7A17" w:rsidRPr="001D2605">
        <w:rPr>
          <w:rFonts w:eastAsiaTheme="minorEastAsia"/>
          <w:color w:val="000000"/>
          <w:sz w:val="21"/>
          <w:szCs w:val="21"/>
          <w:lang w:eastAsia="zh-CN"/>
        </w:rPr>
        <w:t xml:space="preserve"> </w:t>
      </w:r>
      <w:r w:rsidR="009E7831" w:rsidRPr="001D2605">
        <w:rPr>
          <w:rFonts w:eastAsiaTheme="minorEastAsia"/>
          <w:color w:val="000000"/>
          <w:sz w:val="21"/>
          <w:szCs w:val="21"/>
          <w:lang w:eastAsia="zh-CN"/>
        </w:rPr>
        <w:t>side</w:t>
      </w:r>
      <w:r w:rsidR="004A7A17" w:rsidRPr="001D2605">
        <w:rPr>
          <w:rFonts w:eastAsiaTheme="minorEastAsia"/>
          <w:color w:val="000000"/>
          <w:sz w:val="21"/>
          <w:szCs w:val="21"/>
          <w:lang w:eastAsia="zh-CN"/>
        </w:rPr>
        <w:t xml:space="preserve">. </w:t>
      </w:r>
      <w:r w:rsidR="009E7831" w:rsidRPr="001D2605">
        <w:rPr>
          <w:rFonts w:eastAsiaTheme="minorEastAsia"/>
          <w:color w:val="000000"/>
          <w:sz w:val="21"/>
          <w:szCs w:val="21"/>
          <w:lang w:eastAsia="zh-CN"/>
        </w:rPr>
        <w:t>I</w:t>
      </w:r>
      <w:r w:rsidR="004A7A17" w:rsidRPr="001D2605">
        <w:rPr>
          <w:rFonts w:eastAsiaTheme="minorEastAsia"/>
          <w:color w:val="000000"/>
          <w:sz w:val="21"/>
          <w:szCs w:val="21"/>
          <w:lang w:eastAsia="zh-CN"/>
        </w:rPr>
        <w:t xml:space="preserve">f the </w:t>
      </w:r>
      <w:r w:rsidR="00E17F78" w:rsidRPr="001D2605">
        <w:rPr>
          <w:rFonts w:eastAsiaTheme="minorEastAsia"/>
          <w:color w:val="000000"/>
          <w:sz w:val="21"/>
          <w:szCs w:val="21"/>
          <w:lang w:eastAsia="zh-CN"/>
        </w:rPr>
        <w:t xml:space="preserve">aggressor </w:t>
      </w:r>
      <w:proofErr w:type="spellStart"/>
      <w:r w:rsidR="00E17F78" w:rsidRPr="001D2605">
        <w:rPr>
          <w:rFonts w:eastAsiaTheme="minorEastAsia"/>
          <w:color w:val="000000"/>
          <w:sz w:val="21"/>
          <w:szCs w:val="21"/>
          <w:lang w:eastAsia="zh-CN"/>
        </w:rPr>
        <w:t>gNB</w:t>
      </w:r>
      <w:proofErr w:type="spellEnd"/>
      <w:r w:rsidR="00E17F78" w:rsidRPr="001D2605">
        <w:rPr>
          <w:rFonts w:eastAsiaTheme="minorEastAsia"/>
          <w:color w:val="000000"/>
          <w:sz w:val="21"/>
          <w:szCs w:val="21"/>
          <w:lang w:eastAsia="zh-CN"/>
        </w:rPr>
        <w:t xml:space="preserve"> transmits the CLI RS </w:t>
      </w:r>
      <w:r w:rsidR="00673A79" w:rsidRPr="001D2605">
        <w:rPr>
          <w:rFonts w:eastAsiaTheme="minorEastAsia"/>
          <w:color w:val="000000"/>
          <w:sz w:val="21"/>
          <w:szCs w:val="21"/>
          <w:lang w:eastAsia="zh-CN"/>
        </w:rPr>
        <w:t xml:space="preserve">based on its DL symbol timing and the UEs served by victim </w:t>
      </w:r>
      <w:proofErr w:type="spellStart"/>
      <w:r w:rsidR="00673A79" w:rsidRPr="001D2605">
        <w:rPr>
          <w:rFonts w:eastAsiaTheme="minorEastAsia"/>
          <w:color w:val="000000"/>
          <w:sz w:val="21"/>
          <w:szCs w:val="21"/>
          <w:lang w:eastAsia="zh-CN"/>
        </w:rPr>
        <w:t>gNB</w:t>
      </w:r>
      <w:proofErr w:type="spellEnd"/>
      <w:r w:rsidR="00673A79" w:rsidRPr="001D2605">
        <w:rPr>
          <w:rFonts w:eastAsiaTheme="minorEastAsia"/>
          <w:color w:val="000000"/>
          <w:sz w:val="21"/>
          <w:szCs w:val="21"/>
          <w:lang w:eastAsia="zh-CN"/>
        </w:rPr>
        <w:t xml:space="preserve"> transmit</w:t>
      </w:r>
      <w:r w:rsidR="00510D07" w:rsidRPr="001D2605">
        <w:rPr>
          <w:rFonts w:eastAsiaTheme="minorEastAsia"/>
          <w:color w:val="000000"/>
          <w:sz w:val="21"/>
          <w:szCs w:val="21"/>
          <w:lang w:eastAsia="zh-CN"/>
        </w:rPr>
        <w:t xml:space="preserve"> </w:t>
      </w:r>
      <w:r w:rsidR="00673A79" w:rsidRPr="001D2605">
        <w:rPr>
          <w:rFonts w:eastAsiaTheme="minorEastAsia"/>
          <w:color w:val="000000"/>
          <w:sz w:val="21"/>
          <w:szCs w:val="21"/>
          <w:lang w:eastAsia="zh-CN"/>
        </w:rPr>
        <w:t xml:space="preserve">the </w:t>
      </w:r>
      <w:r w:rsidR="00510D07" w:rsidRPr="001D2605">
        <w:rPr>
          <w:rFonts w:eastAsiaTheme="minorEastAsia"/>
          <w:color w:val="000000"/>
          <w:sz w:val="21"/>
          <w:szCs w:val="21"/>
          <w:lang w:eastAsia="zh-CN"/>
        </w:rPr>
        <w:t>UL</w:t>
      </w:r>
      <w:r w:rsidR="00673A79" w:rsidRPr="001D2605">
        <w:rPr>
          <w:rFonts w:eastAsiaTheme="minorEastAsia"/>
          <w:color w:val="000000"/>
          <w:sz w:val="21"/>
          <w:szCs w:val="21"/>
          <w:lang w:eastAsia="zh-CN"/>
        </w:rPr>
        <w:t xml:space="preserve"> data </w:t>
      </w:r>
      <w:r w:rsidR="009E7831" w:rsidRPr="001D2605">
        <w:rPr>
          <w:rFonts w:eastAsiaTheme="minorEastAsia"/>
          <w:color w:val="000000"/>
          <w:sz w:val="21"/>
          <w:szCs w:val="21"/>
          <w:lang w:eastAsia="zh-CN"/>
        </w:rPr>
        <w:t xml:space="preserve">based </w:t>
      </w:r>
      <w:r w:rsidR="00510D07" w:rsidRPr="001D2605">
        <w:rPr>
          <w:rFonts w:eastAsiaTheme="minorEastAsia"/>
          <w:color w:val="000000"/>
          <w:sz w:val="21"/>
          <w:szCs w:val="21"/>
          <w:lang w:eastAsia="zh-CN"/>
        </w:rPr>
        <w:t xml:space="preserve">on its UL symbol timing, the </w:t>
      </w:r>
      <w:r w:rsidR="009E7831" w:rsidRPr="001D2605">
        <w:rPr>
          <w:rFonts w:eastAsiaTheme="minorEastAsia"/>
          <w:color w:val="000000"/>
          <w:sz w:val="21"/>
          <w:szCs w:val="21"/>
          <w:lang w:eastAsia="zh-CN"/>
        </w:rPr>
        <w:t>t</w:t>
      </w:r>
      <w:r w:rsidR="00510D07" w:rsidRPr="001D2605">
        <w:rPr>
          <w:rFonts w:eastAsiaTheme="minorEastAsia"/>
          <w:color w:val="000000"/>
          <w:sz w:val="21"/>
          <w:szCs w:val="21"/>
          <w:lang w:eastAsia="zh-CN"/>
        </w:rPr>
        <w:t xml:space="preserve">ime gap between the CLI RS and UL data is equal to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c</m:t>
            </m:r>
          </m:sub>
        </m:sSub>
      </m:oMath>
      <w:r w:rsidR="00510D07" w:rsidRPr="001D2605">
        <w:rPr>
          <w:sz w:val="21"/>
          <w:szCs w:val="21"/>
        </w:rPr>
        <w:t>+</w:t>
      </w:r>
      <w:proofErr w:type="spellStart"/>
      <w:r w:rsidR="00510D07" w:rsidRPr="001D2605">
        <w:rPr>
          <w:i/>
          <w:sz w:val="21"/>
          <w:szCs w:val="21"/>
        </w:rPr>
        <w:t>T</w:t>
      </w:r>
      <w:r w:rsidR="00510D07" w:rsidRPr="001D2605">
        <w:rPr>
          <w:sz w:val="21"/>
          <w:szCs w:val="21"/>
          <w:vertAlign w:val="subscript"/>
        </w:rPr>
        <w:t>delay</w:t>
      </w:r>
      <w:proofErr w:type="spellEnd"/>
      <w:r w:rsidR="002A453E" w:rsidRPr="001D2605">
        <w:rPr>
          <w:sz w:val="21"/>
          <w:szCs w:val="21"/>
        </w:rPr>
        <w:t xml:space="preserve">, wherein </w:t>
      </w:r>
      <w:r w:rsidR="002A453E" w:rsidRPr="001D2605">
        <w:rPr>
          <w:color w:val="000000"/>
          <w:sz w:val="21"/>
          <w:szCs w:val="21"/>
        </w:rPr>
        <w:t xml:space="preserve"> </w:t>
      </w:r>
      <m:oMath>
        <m:sSub>
          <m:sSubPr>
            <m:ctrlPr>
              <w:rPr>
                <w:rFonts w:ascii="Cambria Math" w:hAnsi="Cambria Math"/>
                <w:color w:val="000000"/>
                <w:sz w:val="21"/>
                <w:szCs w:val="21"/>
              </w:rPr>
            </m:ctrlPr>
          </m:sSubPr>
          <m:e>
            <m:r>
              <w:rPr>
                <w:rFonts w:ascii="Cambria Math" w:hAnsi="Cambria Math"/>
                <w:color w:val="000000"/>
                <w:sz w:val="21"/>
                <w:szCs w:val="21"/>
              </w:rPr>
              <m:t>T</m:t>
            </m:r>
          </m:e>
          <m:sub>
            <m:r>
              <m:rPr>
                <m:sty m:val="p"/>
              </m:rPr>
              <w:rPr>
                <w:rFonts w:ascii="Cambria Math" w:hAnsi="Cambria Math"/>
                <w:color w:val="000000"/>
                <w:sz w:val="21"/>
                <w:szCs w:val="21"/>
              </w:rPr>
              <m:t>delay</m:t>
            </m:r>
          </m:sub>
        </m:sSub>
      </m:oMath>
      <w:r w:rsidR="002A453E" w:rsidRPr="001D2605">
        <w:rPr>
          <w:rFonts w:eastAsiaTheme="minorEastAsia"/>
          <w:color w:val="000000"/>
          <w:sz w:val="21"/>
          <w:szCs w:val="21"/>
          <w:lang w:eastAsia="zh-CN"/>
        </w:rPr>
        <w:t xml:space="preserve"> is the </w:t>
      </w:r>
      <w:r w:rsidR="001251FE" w:rsidRPr="001D2605">
        <w:rPr>
          <w:rFonts w:eastAsiaTheme="minorEastAsia"/>
          <w:color w:val="000000"/>
          <w:sz w:val="21"/>
          <w:szCs w:val="21"/>
          <w:lang w:eastAsia="zh-CN"/>
        </w:rPr>
        <w:t>propagation delay</w:t>
      </w:r>
      <w:r w:rsidR="009E7831" w:rsidRPr="001D2605">
        <w:rPr>
          <w:rFonts w:eastAsiaTheme="minorEastAsia"/>
          <w:color w:val="000000"/>
          <w:sz w:val="21"/>
          <w:szCs w:val="21"/>
          <w:lang w:eastAsia="zh-CN"/>
        </w:rPr>
        <w:t xml:space="preserve"> between aggressor </w:t>
      </w:r>
      <w:proofErr w:type="spellStart"/>
      <w:r w:rsidR="009E7831" w:rsidRPr="001D2605">
        <w:rPr>
          <w:rFonts w:eastAsiaTheme="minorEastAsia"/>
          <w:color w:val="000000"/>
          <w:sz w:val="21"/>
          <w:szCs w:val="21"/>
          <w:lang w:eastAsia="zh-CN"/>
        </w:rPr>
        <w:t>gNB</w:t>
      </w:r>
      <w:proofErr w:type="spellEnd"/>
      <w:r w:rsidR="009E7831" w:rsidRPr="001D2605">
        <w:rPr>
          <w:rFonts w:eastAsiaTheme="minorEastAsia"/>
          <w:color w:val="000000"/>
          <w:sz w:val="21"/>
          <w:szCs w:val="21"/>
          <w:lang w:eastAsia="zh-CN"/>
        </w:rPr>
        <w:t xml:space="preserve"> and victim </w:t>
      </w:r>
      <w:proofErr w:type="spellStart"/>
      <w:r w:rsidR="009E7831" w:rsidRPr="001D2605">
        <w:rPr>
          <w:rFonts w:eastAsiaTheme="minorEastAsia"/>
          <w:color w:val="000000"/>
          <w:sz w:val="21"/>
          <w:szCs w:val="21"/>
          <w:lang w:eastAsia="zh-CN"/>
        </w:rPr>
        <w:t>gNB</w:t>
      </w:r>
      <w:proofErr w:type="spellEnd"/>
      <w:r w:rsidR="00C035E5" w:rsidRPr="001D2605">
        <w:rPr>
          <w:rFonts w:eastAsiaTheme="minorEastAsia"/>
          <w:color w:val="000000"/>
          <w:sz w:val="21"/>
          <w:szCs w:val="21"/>
          <w:lang w:eastAsia="zh-CN"/>
        </w:rPr>
        <w:t>.</w:t>
      </w:r>
      <w:r w:rsidR="00E51D5E" w:rsidRPr="001D2605">
        <w:rPr>
          <w:rFonts w:eastAsiaTheme="minorEastAsia"/>
          <w:color w:val="000000"/>
          <w:sz w:val="21"/>
          <w:szCs w:val="21"/>
          <w:lang w:eastAsia="zh-CN"/>
        </w:rPr>
        <w:t xml:space="preserve"> </w:t>
      </w:r>
      <w:r w:rsidR="00FE0121" w:rsidRPr="001D2605">
        <w:rPr>
          <w:rFonts w:eastAsiaTheme="minorEastAsia"/>
          <w:color w:val="000000"/>
          <w:sz w:val="21"/>
          <w:szCs w:val="21"/>
          <w:lang w:eastAsia="zh-CN"/>
        </w:rPr>
        <w:t>An</w:t>
      </w:r>
      <w:r w:rsidR="00E51D5E" w:rsidRPr="001D2605">
        <w:rPr>
          <w:rFonts w:eastAsiaTheme="minorEastAsia"/>
          <w:color w:val="000000"/>
          <w:sz w:val="21"/>
          <w:szCs w:val="21"/>
          <w:lang w:eastAsia="zh-CN"/>
        </w:rPr>
        <w:t xml:space="preserve"> example is shown in</w:t>
      </w:r>
      <w:r w:rsidR="001D2605">
        <w:rPr>
          <w:rFonts w:eastAsiaTheme="minorEastAsia"/>
          <w:color w:val="000000"/>
          <w:sz w:val="21"/>
          <w:szCs w:val="21"/>
          <w:lang w:eastAsia="zh-CN"/>
        </w:rPr>
        <w:t xml:space="preserve"> </w:t>
      </w:r>
      <w:r w:rsidR="00BD4CA9" w:rsidRPr="001D2605">
        <w:rPr>
          <w:rFonts w:eastAsiaTheme="minorEastAsia"/>
          <w:color w:val="000000"/>
          <w:sz w:val="21"/>
          <w:szCs w:val="21"/>
          <w:lang w:eastAsia="zh-CN"/>
        </w:rPr>
        <w:fldChar w:fldCharType="begin"/>
      </w:r>
      <w:r w:rsidR="00BD4CA9" w:rsidRPr="001D2605">
        <w:rPr>
          <w:rFonts w:eastAsiaTheme="minorEastAsia"/>
          <w:color w:val="000000"/>
          <w:sz w:val="21"/>
          <w:szCs w:val="21"/>
          <w:lang w:eastAsia="zh-CN"/>
        </w:rPr>
        <w:instrText xml:space="preserve"> REF _Ref127456601 \h  \* MERGEFORMAT </w:instrText>
      </w:r>
      <w:r w:rsidR="00BD4CA9" w:rsidRPr="001D2605">
        <w:rPr>
          <w:rFonts w:eastAsiaTheme="minorEastAsia"/>
          <w:color w:val="000000"/>
          <w:sz w:val="21"/>
          <w:szCs w:val="21"/>
          <w:lang w:eastAsia="zh-CN"/>
        </w:rPr>
      </w:r>
      <w:r w:rsidR="00BD4CA9" w:rsidRPr="001D2605">
        <w:rPr>
          <w:rFonts w:eastAsiaTheme="minorEastAsia"/>
          <w:color w:val="000000"/>
          <w:sz w:val="21"/>
          <w:szCs w:val="21"/>
          <w:lang w:eastAsia="zh-CN"/>
        </w:rPr>
        <w:fldChar w:fldCharType="separate"/>
      </w:r>
      <w:r w:rsidR="007B37BA" w:rsidRPr="001D2605">
        <w:rPr>
          <w:sz w:val="21"/>
          <w:szCs w:val="21"/>
        </w:rPr>
        <w:t xml:space="preserve">Figure </w:t>
      </w:r>
      <w:r w:rsidR="007B37BA" w:rsidRPr="007B37BA">
        <w:rPr>
          <w:noProof/>
          <w:sz w:val="21"/>
          <w:szCs w:val="21"/>
        </w:rPr>
        <w:t>4</w:t>
      </w:r>
      <w:r w:rsidR="00BD4CA9" w:rsidRPr="001D2605">
        <w:rPr>
          <w:rFonts w:eastAsiaTheme="minorEastAsia"/>
          <w:color w:val="000000"/>
          <w:sz w:val="21"/>
          <w:szCs w:val="21"/>
          <w:lang w:eastAsia="zh-CN"/>
        </w:rPr>
        <w:fldChar w:fldCharType="end"/>
      </w:r>
      <w:r w:rsidR="00FE0121" w:rsidRPr="001D2605">
        <w:rPr>
          <w:rFonts w:eastAsiaTheme="minorEastAsia"/>
          <w:color w:val="000000"/>
          <w:sz w:val="21"/>
          <w:szCs w:val="21"/>
          <w:lang w:eastAsia="zh-CN"/>
        </w:rPr>
        <w:t xml:space="preserve">, wherein </w:t>
      </w:r>
      <m:oMath>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TA, offset</m:t>
            </m:r>
          </m:sub>
        </m:sSub>
      </m:oMath>
      <w:r w:rsidR="00FE0121" w:rsidRPr="001D2605">
        <w:rPr>
          <w:rFonts w:eastAsiaTheme="minorEastAsia"/>
          <w:color w:val="000000"/>
          <w:sz w:val="21"/>
          <w:szCs w:val="21"/>
          <w:lang w:eastAsia="zh-CN"/>
        </w:rPr>
        <w:t xml:space="preserve"> </w:t>
      </w:r>
      <w:r w:rsidR="00F54AF1" w:rsidRPr="001D2605">
        <w:rPr>
          <w:rFonts w:eastAsiaTheme="minorEastAsia"/>
          <w:color w:val="000000"/>
          <w:sz w:val="21"/>
          <w:szCs w:val="21"/>
          <w:lang w:eastAsia="zh-CN"/>
        </w:rPr>
        <w:t>=</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c</m:t>
            </m:r>
          </m:sub>
        </m:sSub>
      </m:oMath>
      <w:r w:rsidR="00F54AF1" w:rsidRPr="001D2605">
        <w:rPr>
          <w:rFonts w:eastAsiaTheme="minorEastAsia"/>
          <w:sz w:val="21"/>
          <w:szCs w:val="21"/>
          <w:lang w:eastAsia="zh-CN"/>
        </w:rPr>
        <w:t>.</w:t>
      </w:r>
    </w:p>
    <w:p w14:paraId="7B7FD537" w14:textId="72DC0689" w:rsidR="00BD4CA9" w:rsidRDefault="00BD4CA9" w:rsidP="00BD4CA9">
      <w:pPr>
        <w:keepNext/>
        <w:ind w:right="840"/>
        <w:jc w:val="center"/>
      </w:pPr>
      <w:r>
        <w:rPr>
          <w:noProof/>
          <w:lang w:val="en-US" w:eastAsia="zh-CN"/>
        </w:rPr>
        <w:drawing>
          <wp:inline distT="0" distB="0" distL="0" distR="0" wp14:anchorId="75818DA0" wp14:editId="0A8CD457">
            <wp:extent cx="3515744" cy="174179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26656" cy="1747196"/>
                    </a:xfrm>
                    <a:prstGeom prst="rect">
                      <a:avLst/>
                    </a:prstGeom>
                    <a:noFill/>
                  </pic:spPr>
                </pic:pic>
              </a:graphicData>
            </a:graphic>
          </wp:inline>
        </w:drawing>
      </w:r>
    </w:p>
    <w:p w14:paraId="3E38F822" w14:textId="31C9EA66" w:rsidR="00706127" w:rsidRPr="001D2605" w:rsidRDefault="00BD4CA9" w:rsidP="00BD4CA9">
      <w:pPr>
        <w:pStyle w:val="ad"/>
        <w:jc w:val="center"/>
        <w:rPr>
          <w:b w:val="0"/>
          <w:color w:val="000000"/>
          <w:sz w:val="21"/>
          <w:szCs w:val="21"/>
        </w:rPr>
      </w:pPr>
      <w:bookmarkStart w:id="12" w:name="_Ref127456601"/>
      <w:r w:rsidRPr="001D2605">
        <w:rPr>
          <w:b w:val="0"/>
          <w:sz w:val="21"/>
          <w:szCs w:val="21"/>
        </w:rPr>
        <w:t xml:space="preserve">Figure </w:t>
      </w:r>
      <w:r w:rsidRPr="001D2605">
        <w:rPr>
          <w:b w:val="0"/>
          <w:sz w:val="21"/>
          <w:szCs w:val="21"/>
        </w:rPr>
        <w:fldChar w:fldCharType="begin"/>
      </w:r>
      <w:r w:rsidRPr="001D2605">
        <w:rPr>
          <w:b w:val="0"/>
          <w:sz w:val="21"/>
          <w:szCs w:val="21"/>
        </w:rPr>
        <w:instrText xml:space="preserve"> SEQ Figure \* ARABIC </w:instrText>
      </w:r>
      <w:r w:rsidRPr="001D2605">
        <w:rPr>
          <w:b w:val="0"/>
          <w:sz w:val="21"/>
          <w:szCs w:val="21"/>
        </w:rPr>
        <w:fldChar w:fldCharType="separate"/>
      </w:r>
      <w:r w:rsidR="007B37BA">
        <w:rPr>
          <w:b w:val="0"/>
          <w:noProof/>
          <w:sz w:val="21"/>
          <w:szCs w:val="21"/>
        </w:rPr>
        <w:t>4</w:t>
      </w:r>
      <w:r w:rsidRPr="001D2605">
        <w:rPr>
          <w:b w:val="0"/>
          <w:sz w:val="21"/>
          <w:szCs w:val="21"/>
        </w:rPr>
        <w:fldChar w:fldCharType="end"/>
      </w:r>
      <w:bookmarkEnd w:id="12"/>
      <w:r w:rsidRPr="001D2605">
        <w:rPr>
          <w:b w:val="0"/>
          <w:sz w:val="21"/>
          <w:szCs w:val="21"/>
        </w:rPr>
        <w:t xml:space="preserve"> Timing of CLI-RS and UL data at victim </w:t>
      </w:r>
      <w:proofErr w:type="spellStart"/>
      <w:r w:rsidRPr="001D2605">
        <w:rPr>
          <w:b w:val="0"/>
          <w:sz w:val="21"/>
          <w:szCs w:val="21"/>
        </w:rPr>
        <w:t>gNB</w:t>
      </w:r>
      <w:proofErr w:type="spellEnd"/>
    </w:p>
    <w:p w14:paraId="540D98D8" w14:textId="3EF57461" w:rsidR="005B3E1A" w:rsidRPr="001D2605" w:rsidRDefault="009E7831" w:rsidP="00706127">
      <w:pPr>
        <w:ind w:right="840"/>
        <w:rPr>
          <w:rFonts w:eastAsiaTheme="minorEastAsia"/>
          <w:color w:val="000000"/>
          <w:sz w:val="21"/>
          <w:szCs w:val="21"/>
          <w:lang w:eastAsia="zh-CN"/>
        </w:rPr>
      </w:pPr>
      <w:r w:rsidRPr="001D2605">
        <w:rPr>
          <w:color w:val="000000"/>
          <w:sz w:val="21"/>
          <w:szCs w:val="21"/>
        </w:rPr>
        <w:t>Currently</w:t>
      </w:r>
      <w:r w:rsidR="006934B9" w:rsidRPr="001D2605">
        <w:rPr>
          <w:color w:val="000000"/>
          <w:sz w:val="21"/>
          <w:szCs w:val="21"/>
        </w:rPr>
        <w:t xml:space="preserve">, the default value of  </w:t>
      </w:r>
      <m:oMath>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TA, offset</m:t>
            </m:r>
          </m:sub>
        </m:sSub>
      </m:oMath>
      <w:r w:rsidR="006934B9" w:rsidRPr="001D2605">
        <w:rPr>
          <w:rFonts w:eastAsiaTheme="minorEastAsia" w:hint="eastAsia"/>
          <w:sz w:val="21"/>
          <w:szCs w:val="21"/>
          <w:lang w:eastAsia="zh-CN"/>
        </w:rPr>
        <w:t xml:space="preserve"> </w:t>
      </w:r>
      <w:r w:rsidR="005A7ACD" w:rsidRPr="001D2605">
        <w:rPr>
          <w:rFonts w:eastAsiaTheme="minorEastAsia"/>
          <w:sz w:val="21"/>
          <w:szCs w:val="21"/>
          <w:lang w:eastAsia="zh-CN"/>
        </w:rPr>
        <w:t>for FR1 TDD are 13us and 20.3us</w:t>
      </w:r>
      <w:r w:rsidR="00CC4489" w:rsidRPr="001D2605">
        <w:rPr>
          <w:rFonts w:eastAsiaTheme="minorEastAsia"/>
          <w:sz w:val="21"/>
          <w:szCs w:val="21"/>
          <w:lang w:eastAsia="zh-CN"/>
        </w:rPr>
        <w:t xml:space="preserve">, and 7us for FR2. </w:t>
      </w:r>
      <w:r w:rsidRPr="001D2605">
        <w:rPr>
          <w:rFonts w:eastAsiaTheme="minorEastAsia"/>
          <w:sz w:val="21"/>
          <w:szCs w:val="21"/>
          <w:lang w:eastAsia="zh-CN"/>
        </w:rPr>
        <w:t>Obvious</w:t>
      </w:r>
      <w:r w:rsidR="00825426" w:rsidRPr="001D2605">
        <w:rPr>
          <w:rFonts w:eastAsiaTheme="minorEastAsia"/>
          <w:sz w:val="21"/>
          <w:szCs w:val="21"/>
          <w:lang w:eastAsia="zh-CN"/>
        </w:rPr>
        <w:t xml:space="preserve">ly, the </w:t>
      </w:r>
      <w:r w:rsidR="00825426" w:rsidRPr="001D2605">
        <w:rPr>
          <w:rFonts w:eastAsiaTheme="minorEastAsia"/>
          <w:color w:val="000000"/>
          <w:sz w:val="21"/>
          <w:szCs w:val="21"/>
          <w:lang w:eastAsia="zh-CN"/>
        </w:rPr>
        <w:t>arriving time gap shown in</w:t>
      </w:r>
      <w:r w:rsidR="00825426" w:rsidRPr="001D2605">
        <w:rPr>
          <w:rFonts w:eastAsiaTheme="minorEastAsia"/>
          <w:b/>
          <w:color w:val="000000"/>
          <w:sz w:val="21"/>
          <w:szCs w:val="21"/>
          <w:lang w:eastAsia="zh-CN"/>
        </w:rPr>
        <w:t xml:space="preserve"> </w:t>
      </w:r>
      <w:r w:rsidR="00BD4CA9" w:rsidRPr="001D2605">
        <w:rPr>
          <w:rFonts w:eastAsiaTheme="minorEastAsia"/>
          <w:color w:val="000000"/>
          <w:sz w:val="21"/>
          <w:szCs w:val="21"/>
          <w:lang w:eastAsia="zh-CN"/>
        </w:rPr>
        <w:fldChar w:fldCharType="begin"/>
      </w:r>
      <w:r w:rsidR="00BD4CA9" w:rsidRPr="001D2605">
        <w:rPr>
          <w:rFonts w:eastAsiaTheme="minorEastAsia"/>
          <w:color w:val="000000"/>
          <w:sz w:val="21"/>
          <w:szCs w:val="21"/>
          <w:lang w:eastAsia="zh-CN"/>
        </w:rPr>
        <w:instrText xml:space="preserve"> REF _Ref127456601 \h  \* MERGEFORMAT </w:instrText>
      </w:r>
      <w:r w:rsidR="00BD4CA9" w:rsidRPr="001D2605">
        <w:rPr>
          <w:rFonts w:eastAsiaTheme="minorEastAsia"/>
          <w:color w:val="000000"/>
          <w:sz w:val="21"/>
          <w:szCs w:val="21"/>
          <w:lang w:eastAsia="zh-CN"/>
        </w:rPr>
      </w:r>
      <w:r w:rsidR="00BD4CA9" w:rsidRPr="001D2605">
        <w:rPr>
          <w:rFonts w:eastAsiaTheme="minorEastAsia"/>
          <w:color w:val="000000"/>
          <w:sz w:val="21"/>
          <w:szCs w:val="21"/>
          <w:lang w:eastAsia="zh-CN"/>
        </w:rPr>
        <w:fldChar w:fldCharType="separate"/>
      </w:r>
      <w:r w:rsidR="007B37BA" w:rsidRPr="001D2605">
        <w:rPr>
          <w:sz w:val="21"/>
          <w:szCs w:val="21"/>
        </w:rPr>
        <w:t xml:space="preserve">Figure </w:t>
      </w:r>
      <w:r w:rsidR="007B37BA" w:rsidRPr="007B37BA">
        <w:rPr>
          <w:noProof/>
          <w:sz w:val="21"/>
          <w:szCs w:val="21"/>
        </w:rPr>
        <w:t>4</w:t>
      </w:r>
      <w:r w:rsidR="00BD4CA9" w:rsidRPr="001D2605">
        <w:rPr>
          <w:rFonts w:eastAsiaTheme="minorEastAsia"/>
          <w:color w:val="000000"/>
          <w:sz w:val="21"/>
          <w:szCs w:val="21"/>
          <w:lang w:eastAsia="zh-CN"/>
        </w:rPr>
        <w:fldChar w:fldCharType="end"/>
      </w:r>
      <w:r w:rsidR="00BD4CA9" w:rsidRPr="001D2605">
        <w:rPr>
          <w:rFonts w:eastAsiaTheme="minorEastAsia"/>
          <w:color w:val="000000"/>
          <w:sz w:val="21"/>
          <w:szCs w:val="21"/>
          <w:lang w:eastAsia="zh-CN"/>
        </w:rPr>
        <w:t xml:space="preserve"> </w:t>
      </w:r>
      <w:r w:rsidR="00825426" w:rsidRPr="001D2605">
        <w:rPr>
          <w:rFonts w:eastAsiaTheme="minorEastAsia"/>
          <w:color w:val="000000"/>
          <w:sz w:val="21"/>
          <w:szCs w:val="21"/>
          <w:lang w:eastAsia="zh-CN"/>
        </w:rPr>
        <w:t>exceed</w:t>
      </w:r>
      <w:r w:rsidRPr="001D2605">
        <w:rPr>
          <w:rFonts w:eastAsiaTheme="minorEastAsia"/>
          <w:color w:val="000000"/>
          <w:sz w:val="21"/>
          <w:szCs w:val="21"/>
          <w:lang w:eastAsia="zh-CN"/>
        </w:rPr>
        <w:t>s</w:t>
      </w:r>
      <w:r w:rsidR="00825426" w:rsidRPr="001D2605">
        <w:rPr>
          <w:rFonts w:eastAsiaTheme="minorEastAsia"/>
          <w:color w:val="000000"/>
          <w:sz w:val="21"/>
          <w:szCs w:val="21"/>
          <w:lang w:eastAsia="zh-CN"/>
        </w:rPr>
        <w:t xml:space="preserve"> the CP duration of one OFDM symbol. Accordingly, simultaneous reception of CLI RS </w:t>
      </w:r>
      <w:r w:rsidR="0078688F" w:rsidRPr="001D2605">
        <w:rPr>
          <w:rFonts w:eastAsiaTheme="minorEastAsia"/>
          <w:color w:val="000000"/>
          <w:sz w:val="21"/>
          <w:szCs w:val="21"/>
          <w:lang w:eastAsia="zh-CN"/>
        </w:rPr>
        <w:t xml:space="preserve">of UL data may suffer severe ISI. </w:t>
      </w:r>
    </w:p>
    <w:p w14:paraId="24009A64" w14:textId="0DDC43C5" w:rsidR="0078688F" w:rsidRPr="001D2605" w:rsidRDefault="00706127" w:rsidP="00706127">
      <w:pPr>
        <w:ind w:right="840"/>
        <w:rPr>
          <w:rFonts w:eastAsia="等线"/>
          <w:b/>
          <w:i/>
          <w:sz w:val="21"/>
          <w:szCs w:val="21"/>
          <w:lang w:val="en-US" w:eastAsia="zh-CN"/>
        </w:rPr>
      </w:pPr>
      <w:r w:rsidRPr="001D2605">
        <w:rPr>
          <w:rFonts w:eastAsia="等线"/>
          <w:b/>
          <w:i/>
          <w:sz w:val="21"/>
          <w:szCs w:val="21"/>
          <w:lang w:val="en-US" w:eastAsia="zh-CN"/>
        </w:rPr>
        <w:t>Observation</w:t>
      </w:r>
      <w:r w:rsidR="00CC59E9" w:rsidRPr="001D2605">
        <w:rPr>
          <w:rFonts w:eastAsia="等线"/>
          <w:b/>
          <w:i/>
          <w:sz w:val="21"/>
          <w:szCs w:val="21"/>
          <w:lang w:val="en-US" w:eastAsia="zh-CN"/>
        </w:rPr>
        <w:t xml:space="preserve"> </w:t>
      </w:r>
      <w:r w:rsidR="009D6A02">
        <w:rPr>
          <w:rFonts w:eastAsia="等线"/>
          <w:b/>
          <w:i/>
          <w:sz w:val="21"/>
          <w:szCs w:val="21"/>
          <w:lang w:val="en-US" w:eastAsia="zh-CN"/>
        </w:rPr>
        <w:t>4</w:t>
      </w:r>
      <w:r w:rsidRPr="001D2605">
        <w:rPr>
          <w:rFonts w:eastAsia="等线"/>
          <w:b/>
          <w:i/>
          <w:sz w:val="21"/>
          <w:szCs w:val="21"/>
          <w:lang w:val="en-US" w:eastAsia="zh-CN"/>
        </w:rPr>
        <w:t xml:space="preserve">: </w:t>
      </w:r>
      <w:r w:rsidR="007B1F34">
        <w:rPr>
          <w:rFonts w:eastAsia="等线"/>
          <w:b/>
          <w:i/>
          <w:sz w:val="21"/>
          <w:szCs w:val="21"/>
          <w:lang w:val="en-US" w:eastAsia="zh-CN"/>
        </w:rPr>
        <w:t>There is</w:t>
      </w:r>
      <w:r w:rsidRPr="001D2605">
        <w:rPr>
          <w:rFonts w:eastAsia="等线"/>
          <w:b/>
          <w:i/>
          <w:sz w:val="21"/>
          <w:szCs w:val="21"/>
          <w:lang w:val="en-US" w:eastAsia="zh-CN"/>
        </w:rPr>
        <w:t xml:space="preserve"> </w:t>
      </w:r>
      <w:r w:rsidR="007B1F34" w:rsidRPr="001D2605">
        <w:rPr>
          <w:rFonts w:eastAsia="等线"/>
          <w:b/>
          <w:i/>
          <w:sz w:val="21"/>
          <w:szCs w:val="21"/>
          <w:lang w:val="en-US" w:eastAsia="zh-CN"/>
        </w:rPr>
        <w:t xml:space="preserve">severe ISI </w:t>
      </w:r>
      <w:r w:rsidR="007B1F34">
        <w:rPr>
          <w:rFonts w:eastAsia="等线"/>
          <w:b/>
          <w:i/>
          <w:sz w:val="21"/>
          <w:szCs w:val="21"/>
          <w:lang w:val="en-US" w:eastAsia="zh-CN"/>
        </w:rPr>
        <w:t xml:space="preserve">between </w:t>
      </w:r>
      <w:r w:rsidR="0078688F" w:rsidRPr="001D2605">
        <w:rPr>
          <w:rFonts w:eastAsia="等线"/>
          <w:b/>
          <w:i/>
          <w:sz w:val="21"/>
          <w:szCs w:val="21"/>
          <w:lang w:val="en-US" w:eastAsia="zh-CN"/>
        </w:rPr>
        <w:t xml:space="preserve">CLI RS and UL data </w:t>
      </w:r>
      <w:r w:rsidR="007B1F34">
        <w:rPr>
          <w:rFonts w:eastAsia="等线"/>
          <w:b/>
          <w:i/>
          <w:sz w:val="21"/>
          <w:szCs w:val="21"/>
          <w:lang w:val="en-US" w:eastAsia="zh-CN"/>
        </w:rPr>
        <w:t xml:space="preserve">at victim </w:t>
      </w:r>
      <w:proofErr w:type="spellStart"/>
      <w:r w:rsidR="007B1F34">
        <w:rPr>
          <w:rFonts w:eastAsia="等线"/>
          <w:b/>
          <w:i/>
          <w:sz w:val="21"/>
          <w:szCs w:val="21"/>
          <w:lang w:val="en-US" w:eastAsia="zh-CN"/>
        </w:rPr>
        <w:t>gNB</w:t>
      </w:r>
      <w:proofErr w:type="spellEnd"/>
      <w:r w:rsidR="007B1F34">
        <w:rPr>
          <w:rFonts w:eastAsia="等线"/>
          <w:b/>
          <w:i/>
          <w:sz w:val="21"/>
          <w:szCs w:val="21"/>
          <w:lang w:val="en-US" w:eastAsia="zh-CN"/>
        </w:rPr>
        <w:t xml:space="preserve"> side</w:t>
      </w:r>
      <w:r w:rsidR="00016A9A" w:rsidRPr="001D2605">
        <w:rPr>
          <w:rFonts w:eastAsia="等线"/>
          <w:b/>
          <w:i/>
          <w:sz w:val="21"/>
          <w:szCs w:val="21"/>
          <w:lang w:val="en-US" w:eastAsia="zh-CN"/>
        </w:rPr>
        <w:t>.</w:t>
      </w:r>
    </w:p>
    <w:p w14:paraId="19DEB580" w14:textId="0B326B81" w:rsidR="00C72FE4" w:rsidRDefault="007A6070" w:rsidP="00706127">
      <w:pPr>
        <w:ind w:right="840"/>
        <w:rPr>
          <w:rFonts w:eastAsia="等线"/>
          <w:sz w:val="21"/>
          <w:szCs w:val="21"/>
          <w:lang w:val="en-US" w:eastAsia="zh-CN"/>
        </w:rPr>
      </w:pPr>
      <w:r w:rsidRPr="001D2605">
        <w:rPr>
          <w:rFonts w:eastAsia="等线" w:hint="eastAsia"/>
          <w:sz w:val="21"/>
          <w:szCs w:val="21"/>
          <w:lang w:val="en-US" w:eastAsia="zh-CN"/>
        </w:rPr>
        <w:t>O</w:t>
      </w:r>
      <w:r w:rsidRPr="001D2605">
        <w:rPr>
          <w:rFonts w:eastAsia="等线"/>
          <w:sz w:val="21"/>
          <w:szCs w:val="21"/>
          <w:lang w:val="en-US" w:eastAsia="zh-CN"/>
        </w:rPr>
        <w:t>ne possible solution is</w:t>
      </w:r>
      <w:r w:rsidR="0032636D">
        <w:rPr>
          <w:rFonts w:eastAsia="等线"/>
          <w:sz w:val="21"/>
          <w:szCs w:val="21"/>
          <w:lang w:val="en-US" w:eastAsia="zh-CN"/>
        </w:rPr>
        <w:t xml:space="preserve"> that</w:t>
      </w:r>
      <w:r w:rsidRPr="001D2605">
        <w:rPr>
          <w:rFonts w:eastAsia="等线"/>
          <w:sz w:val="21"/>
          <w:szCs w:val="21"/>
          <w:lang w:val="en-US" w:eastAsia="zh-CN"/>
        </w:rPr>
        <w:t xml:space="preserve"> </w:t>
      </w:r>
      <w:proofErr w:type="spellStart"/>
      <w:r w:rsidR="003E5442">
        <w:rPr>
          <w:rFonts w:eastAsia="等线"/>
          <w:sz w:val="21"/>
          <w:szCs w:val="21"/>
          <w:lang w:val="en-US" w:eastAsia="zh-CN"/>
        </w:rPr>
        <w:t>gNB</w:t>
      </w:r>
      <w:proofErr w:type="spellEnd"/>
      <w:r w:rsidR="003E5442" w:rsidRPr="001D2605">
        <w:rPr>
          <w:rFonts w:eastAsia="等线"/>
          <w:sz w:val="21"/>
          <w:szCs w:val="21"/>
          <w:lang w:val="en-US" w:eastAsia="zh-CN"/>
        </w:rPr>
        <w:t xml:space="preserve"> </w:t>
      </w:r>
      <w:r w:rsidR="007B1F34">
        <w:rPr>
          <w:rFonts w:eastAsia="等线"/>
          <w:sz w:val="21"/>
          <w:szCs w:val="21"/>
          <w:lang w:val="en-US" w:eastAsia="zh-CN"/>
        </w:rPr>
        <w:t>drop</w:t>
      </w:r>
      <w:r w:rsidR="003E5442">
        <w:rPr>
          <w:rFonts w:eastAsia="等线"/>
          <w:sz w:val="21"/>
          <w:szCs w:val="21"/>
          <w:lang w:val="en-US" w:eastAsia="zh-CN"/>
        </w:rPr>
        <w:t>s</w:t>
      </w:r>
      <w:r w:rsidR="007B1F34">
        <w:rPr>
          <w:rFonts w:eastAsia="等线"/>
          <w:sz w:val="21"/>
          <w:szCs w:val="21"/>
          <w:lang w:val="en-US" w:eastAsia="zh-CN"/>
        </w:rPr>
        <w:t xml:space="preserve"> uplink data from served UE</w:t>
      </w:r>
      <w:r w:rsidR="008B0F32" w:rsidRPr="001D2605">
        <w:rPr>
          <w:rFonts w:eastAsia="等线"/>
          <w:sz w:val="21"/>
          <w:szCs w:val="21"/>
          <w:lang w:val="en-US" w:eastAsia="zh-CN"/>
        </w:rPr>
        <w:t xml:space="preserve"> and only receive</w:t>
      </w:r>
      <w:r w:rsidR="0032636D">
        <w:rPr>
          <w:rFonts w:eastAsia="等线"/>
          <w:sz w:val="21"/>
          <w:szCs w:val="21"/>
          <w:lang w:val="en-US" w:eastAsia="zh-CN"/>
        </w:rPr>
        <w:t>s</w:t>
      </w:r>
      <w:r w:rsidR="008B0F32" w:rsidRPr="001D2605">
        <w:rPr>
          <w:rFonts w:eastAsia="等线"/>
          <w:sz w:val="21"/>
          <w:szCs w:val="21"/>
          <w:lang w:val="en-US" w:eastAsia="zh-CN"/>
        </w:rPr>
        <w:t xml:space="preserve"> the CLI RS </w:t>
      </w:r>
      <w:r w:rsidR="009F3F06" w:rsidRPr="001D2605">
        <w:rPr>
          <w:rFonts w:eastAsia="等线"/>
          <w:sz w:val="21"/>
          <w:szCs w:val="21"/>
          <w:lang w:val="en-US" w:eastAsia="zh-CN"/>
        </w:rPr>
        <w:t>on configured CLI symbols</w:t>
      </w:r>
      <w:r w:rsidR="008B0F32" w:rsidRPr="001D2605">
        <w:rPr>
          <w:rFonts w:eastAsia="等线"/>
          <w:sz w:val="21"/>
          <w:szCs w:val="21"/>
          <w:lang w:val="en-US" w:eastAsia="zh-CN"/>
        </w:rPr>
        <w:t xml:space="preserve">. </w:t>
      </w:r>
      <w:r w:rsidR="007B1F34">
        <w:rPr>
          <w:rFonts w:eastAsia="等线"/>
          <w:sz w:val="21"/>
          <w:szCs w:val="21"/>
          <w:lang w:val="en-US" w:eastAsia="zh-CN"/>
        </w:rPr>
        <w:t>In this sense, t</w:t>
      </w:r>
      <w:r w:rsidR="00D27B6F" w:rsidRPr="001D2605">
        <w:rPr>
          <w:rFonts w:eastAsia="等线"/>
          <w:sz w:val="21"/>
          <w:szCs w:val="21"/>
          <w:lang w:val="en-US" w:eastAsia="zh-CN"/>
        </w:rPr>
        <w:t xml:space="preserve">he CLI RS can be received by </w:t>
      </w:r>
      <w:proofErr w:type="spellStart"/>
      <w:r w:rsidR="00D27B6F" w:rsidRPr="001D2605">
        <w:rPr>
          <w:rFonts w:eastAsia="等线"/>
          <w:sz w:val="21"/>
          <w:szCs w:val="21"/>
          <w:lang w:val="en-US" w:eastAsia="zh-CN"/>
        </w:rPr>
        <w:t>gNB</w:t>
      </w:r>
      <w:proofErr w:type="spellEnd"/>
      <w:r w:rsidR="00D27B6F" w:rsidRPr="001D2605">
        <w:rPr>
          <w:rFonts w:eastAsia="等线"/>
          <w:sz w:val="21"/>
          <w:szCs w:val="21"/>
          <w:lang w:val="en-US" w:eastAsia="zh-CN"/>
        </w:rPr>
        <w:t xml:space="preserve"> implementation. No additional specification work is need</w:t>
      </w:r>
      <w:r w:rsidR="007B1F34">
        <w:rPr>
          <w:rFonts w:eastAsia="等线"/>
          <w:sz w:val="21"/>
          <w:szCs w:val="21"/>
          <w:lang w:val="en-US" w:eastAsia="zh-CN"/>
        </w:rPr>
        <w:t>ed</w:t>
      </w:r>
      <w:r w:rsidR="00D27B6F" w:rsidRPr="001D2605">
        <w:rPr>
          <w:rFonts w:eastAsia="等线"/>
          <w:sz w:val="21"/>
          <w:szCs w:val="21"/>
          <w:lang w:val="en-US" w:eastAsia="zh-CN"/>
        </w:rPr>
        <w:t xml:space="preserve">. </w:t>
      </w:r>
      <w:r w:rsidR="005A3041" w:rsidRPr="001D2605">
        <w:rPr>
          <w:rFonts w:eastAsia="等线"/>
          <w:sz w:val="21"/>
          <w:szCs w:val="21"/>
          <w:lang w:val="en-US" w:eastAsia="zh-CN"/>
        </w:rPr>
        <w:t xml:space="preserve">However, </w:t>
      </w:r>
      <w:proofErr w:type="spellStart"/>
      <w:r w:rsidR="005A3041" w:rsidRPr="001D2605">
        <w:rPr>
          <w:rFonts w:eastAsia="等线"/>
          <w:sz w:val="21"/>
          <w:szCs w:val="21"/>
          <w:lang w:val="en-US" w:eastAsia="zh-CN"/>
        </w:rPr>
        <w:t>gNB</w:t>
      </w:r>
      <w:proofErr w:type="spellEnd"/>
      <w:r w:rsidR="005A3041" w:rsidRPr="001D2605">
        <w:rPr>
          <w:rFonts w:eastAsia="等线"/>
          <w:sz w:val="21"/>
          <w:szCs w:val="21"/>
          <w:lang w:val="en-US" w:eastAsia="zh-CN"/>
        </w:rPr>
        <w:t xml:space="preserve"> may receive the CLI RS across two UL symbols. </w:t>
      </w:r>
      <w:r w:rsidR="00051C36" w:rsidRPr="001D2605">
        <w:rPr>
          <w:rFonts w:eastAsia="等线"/>
          <w:sz w:val="21"/>
          <w:szCs w:val="21"/>
          <w:lang w:val="en-US" w:eastAsia="zh-CN"/>
        </w:rPr>
        <w:t>A</w:t>
      </w:r>
      <w:r w:rsidR="005A3041" w:rsidRPr="001D2605">
        <w:rPr>
          <w:rFonts w:eastAsia="等线"/>
          <w:sz w:val="21"/>
          <w:szCs w:val="21"/>
          <w:lang w:val="en-US" w:eastAsia="zh-CN"/>
        </w:rPr>
        <w:t xml:space="preserve">t least two symbols are not available for UL transmission for victim </w:t>
      </w:r>
      <w:proofErr w:type="spellStart"/>
      <w:r w:rsidR="005A3041" w:rsidRPr="001D2605">
        <w:rPr>
          <w:rFonts w:eastAsia="等线"/>
          <w:sz w:val="21"/>
          <w:szCs w:val="21"/>
          <w:lang w:val="en-US" w:eastAsia="zh-CN"/>
        </w:rPr>
        <w:t>gNB</w:t>
      </w:r>
      <w:proofErr w:type="spellEnd"/>
      <w:r w:rsidR="00051C36" w:rsidRPr="001D2605">
        <w:rPr>
          <w:rFonts w:eastAsia="等线"/>
          <w:sz w:val="21"/>
          <w:szCs w:val="21"/>
          <w:lang w:val="en-US" w:eastAsia="zh-CN"/>
        </w:rPr>
        <w:t xml:space="preserve">, as shown in </w:t>
      </w:r>
      <w:r w:rsidR="00051C36" w:rsidRPr="001D2605">
        <w:rPr>
          <w:rFonts w:eastAsia="等线"/>
          <w:sz w:val="21"/>
          <w:szCs w:val="21"/>
          <w:lang w:val="en-US" w:eastAsia="zh-CN"/>
        </w:rPr>
        <w:fldChar w:fldCharType="begin"/>
      </w:r>
      <w:r w:rsidR="00051C36" w:rsidRPr="001D2605">
        <w:rPr>
          <w:rFonts w:eastAsia="等线"/>
          <w:sz w:val="21"/>
          <w:szCs w:val="21"/>
          <w:lang w:val="en-US" w:eastAsia="zh-CN"/>
        </w:rPr>
        <w:instrText xml:space="preserve"> REF _Ref127457470 \h </w:instrText>
      </w:r>
      <w:r w:rsidR="001D2605">
        <w:rPr>
          <w:rFonts w:eastAsia="等线"/>
          <w:sz w:val="21"/>
          <w:szCs w:val="21"/>
          <w:lang w:val="en-US" w:eastAsia="zh-CN"/>
        </w:rPr>
        <w:instrText xml:space="preserve"> \* MERGEFORMAT </w:instrText>
      </w:r>
      <w:r w:rsidR="00051C36" w:rsidRPr="001D2605">
        <w:rPr>
          <w:rFonts w:eastAsia="等线"/>
          <w:sz w:val="21"/>
          <w:szCs w:val="21"/>
          <w:lang w:val="en-US" w:eastAsia="zh-CN"/>
        </w:rPr>
      </w:r>
      <w:r w:rsidR="00051C36" w:rsidRPr="001D2605">
        <w:rPr>
          <w:rFonts w:eastAsia="等线"/>
          <w:sz w:val="21"/>
          <w:szCs w:val="21"/>
          <w:lang w:val="en-US" w:eastAsia="zh-CN"/>
        </w:rPr>
        <w:fldChar w:fldCharType="separate"/>
      </w:r>
      <w:r w:rsidR="007B37BA" w:rsidRPr="001D2605">
        <w:rPr>
          <w:sz w:val="21"/>
          <w:szCs w:val="21"/>
        </w:rPr>
        <w:t xml:space="preserve">Figure </w:t>
      </w:r>
      <w:r w:rsidR="007B37BA" w:rsidRPr="007B37BA">
        <w:rPr>
          <w:noProof/>
          <w:sz w:val="21"/>
          <w:szCs w:val="21"/>
        </w:rPr>
        <w:t>5</w:t>
      </w:r>
      <w:r w:rsidR="00051C36" w:rsidRPr="001D2605">
        <w:rPr>
          <w:rFonts w:eastAsia="等线"/>
          <w:sz w:val="21"/>
          <w:szCs w:val="21"/>
          <w:lang w:val="en-US" w:eastAsia="zh-CN"/>
        </w:rPr>
        <w:fldChar w:fldCharType="end"/>
      </w:r>
      <w:r w:rsidR="00051C36" w:rsidRPr="001D2605">
        <w:rPr>
          <w:rFonts w:eastAsia="等线"/>
          <w:sz w:val="21"/>
          <w:szCs w:val="21"/>
          <w:lang w:val="en-US" w:eastAsia="zh-CN"/>
        </w:rPr>
        <w:t xml:space="preserve">. </w:t>
      </w:r>
      <w:r w:rsidR="00C72FE4">
        <w:rPr>
          <w:rFonts w:eastAsia="等线"/>
          <w:sz w:val="21"/>
          <w:szCs w:val="21"/>
          <w:lang w:val="en-US" w:eastAsia="zh-CN"/>
        </w:rPr>
        <w:t xml:space="preserve">Besides, except the timing for UL data reception (Timing 1 in </w:t>
      </w:r>
      <w:r w:rsidR="00C72FE4" w:rsidRPr="001D7C97">
        <w:rPr>
          <w:sz w:val="21"/>
          <w:szCs w:val="21"/>
        </w:rPr>
        <w:t xml:space="preserve">Figure </w:t>
      </w:r>
      <w:r w:rsidR="00C72FE4" w:rsidRPr="001D7C97">
        <w:rPr>
          <w:noProof/>
          <w:sz w:val="21"/>
          <w:szCs w:val="21"/>
        </w:rPr>
        <w:t>6</w:t>
      </w:r>
      <w:r w:rsidR="00C72FE4">
        <w:rPr>
          <w:rFonts w:eastAsia="等线"/>
          <w:sz w:val="21"/>
          <w:szCs w:val="21"/>
          <w:lang w:val="en-US" w:eastAsia="zh-CN"/>
        </w:rPr>
        <w:t xml:space="preserve">), the </w:t>
      </w:r>
      <w:proofErr w:type="spellStart"/>
      <w:r w:rsidR="00C72FE4">
        <w:rPr>
          <w:rFonts w:eastAsia="等线"/>
          <w:sz w:val="21"/>
          <w:szCs w:val="21"/>
          <w:lang w:val="en-US" w:eastAsia="zh-CN"/>
        </w:rPr>
        <w:t>gNB</w:t>
      </w:r>
      <w:proofErr w:type="spellEnd"/>
      <w:r w:rsidR="00C72FE4">
        <w:rPr>
          <w:rFonts w:eastAsia="等线"/>
          <w:sz w:val="21"/>
          <w:szCs w:val="21"/>
          <w:lang w:val="en-US" w:eastAsia="zh-CN"/>
        </w:rPr>
        <w:t xml:space="preserve"> has to determine another timing for CLI RS (Timing 2 in </w:t>
      </w:r>
      <w:r w:rsidR="00C72FE4" w:rsidRPr="001D7C97">
        <w:rPr>
          <w:sz w:val="21"/>
          <w:szCs w:val="21"/>
        </w:rPr>
        <w:t xml:space="preserve">Figure </w:t>
      </w:r>
      <w:r w:rsidR="00C72FE4" w:rsidRPr="001D7C97">
        <w:rPr>
          <w:noProof/>
          <w:sz w:val="21"/>
          <w:szCs w:val="21"/>
        </w:rPr>
        <w:t>6</w:t>
      </w:r>
      <w:r w:rsidR="00C72FE4">
        <w:rPr>
          <w:rFonts w:eastAsia="等线"/>
          <w:sz w:val="21"/>
          <w:szCs w:val="21"/>
          <w:lang w:val="en-US" w:eastAsia="zh-CN"/>
        </w:rPr>
        <w:t xml:space="preserve">). </w:t>
      </w:r>
      <w:r w:rsidR="003E5442">
        <w:rPr>
          <w:rFonts w:eastAsia="等线"/>
          <w:sz w:val="21"/>
          <w:szCs w:val="21"/>
          <w:lang w:val="en-US" w:eastAsia="zh-CN"/>
        </w:rPr>
        <w:t>It bring</w:t>
      </w:r>
      <w:r w:rsidR="0032636D">
        <w:rPr>
          <w:rFonts w:eastAsia="等线"/>
          <w:sz w:val="21"/>
          <w:szCs w:val="21"/>
          <w:lang w:val="en-US" w:eastAsia="zh-CN"/>
        </w:rPr>
        <w:t>s</w:t>
      </w:r>
      <w:r w:rsidR="003E5442">
        <w:rPr>
          <w:rFonts w:eastAsia="等线"/>
          <w:sz w:val="21"/>
          <w:szCs w:val="21"/>
          <w:lang w:val="en-US" w:eastAsia="zh-CN"/>
        </w:rPr>
        <w:t xml:space="preserve"> additional complexity at </w:t>
      </w:r>
      <w:proofErr w:type="spellStart"/>
      <w:r w:rsidR="003E5442">
        <w:rPr>
          <w:rFonts w:eastAsia="等线"/>
          <w:sz w:val="21"/>
          <w:szCs w:val="21"/>
          <w:lang w:val="en-US" w:eastAsia="zh-CN"/>
        </w:rPr>
        <w:t>gNB</w:t>
      </w:r>
      <w:proofErr w:type="spellEnd"/>
      <w:r w:rsidR="003E5442">
        <w:rPr>
          <w:rFonts w:eastAsia="等线"/>
          <w:sz w:val="21"/>
          <w:szCs w:val="21"/>
          <w:lang w:val="en-US" w:eastAsia="zh-CN"/>
        </w:rPr>
        <w:t xml:space="preserve"> side</w:t>
      </w:r>
      <w:r w:rsidR="00C72FE4">
        <w:rPr>
          <w:rFonts w:eastAsia="等线"/>
          <w:sz w:val="21"/>
          <w:szCs w:val="21"/>
          <w:lang w:val="en-US" w:eastAsia="zh-CN"/>
        </w:rPr>
        <w:t>.</w:t>
      </w:r>
    </w:p>
    <w:p w14:paraId="4B8ACC1E" w14:textId="7808BCC1" w:rsidR="00016A9A" w:rsidRDefault="0094306C" w:rsidP="00706127">
      <w:pPr>
        <w:ind w:right="840"/>
        <w:rPr>
          <w:rFonts w:eastAsia="等线"/>
          <w:lang w:val="en-US" w:eastAsia="zh-CN"/>
        </w:rPr>
      </w:pPr>
      <w:r>
        <w:rPr>
          <w:rFonts w:eastAsia="等线"/>
          <w:lang w:val="en-US" w:eastAsia="zh-CN"/>
        </w:rPr>
        <w:t xml:space="preserve"> </w:t>
      </w:r>
    </w:p>
    <w:p w14:paraId="30AA46E9" w14:textId="58B2A1E2" w:rsidR="00051C36" w:rsidRDefault="00C72FE4" w:rsidP="00051C36">
      <w:pPr>
        <w:keepNext/>
        <w:ind w:right="840"/>
        <w:jc w:val="center"/>
      </w:pPr>
      <w:r>
        <w:rPr>
          <w:noProof/>
          <w:lang w:val="en-US" w:eastAsia="zh-CN"/>
        </w:rPr>
        <w:drawing>
          <wp:inline distT="0" distB="0" distL="0" distR="0" wp14:anchorId="6210A845" wp14:editId="2B66D611">
            <wp:extent cx="3841667" cy="17722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56321" cy="1778985"/>
                    </a:xfrm>
                    <a:prstGeom prst="rect">
                      <a:avLst/>
                    </a:prstGeom>
                    <a:noFill/>
                  </pic:spPr>
                </pic:pic>
              </a:graphicData>
            </a:graphic>
          </wp:inline>
        </w:drawing>
      </w:r>
    </w:p>
    <w:p w14:paraId="13881A89" w14:textId="4AB783D2" w:rsidR="00EE1B59" w:rsidRPr="001D2605" w:rsidRDefault="00051C36" w:rsidP="00051C36">
      <w:pPr>
        <w:pStyle w:val="ad"/>
        <w:jc w:val="center"/>
        <w:rPr>
          <w:rFonts w:eastAsia="等线"/>
          <w:b w:val="0"/>
          <w:sz w:val="21"/>
          <w:szCs w:val="21"/>
          <w:lang w:val="en-US" w:eastAsia="zh-CN"/>
        </w:rPr>
      </w:pPr>
      <w:bookmarkStart w:id="13" w:name="_Ref127457470"/>
      <w:r w:rsidRPr="001D2605">
        <w:rPr>
          <w:b w:val="0"/>
          <w:sz w:val="21"/>
          <w:szCs w:val="21"/>
        </w:rPr>
        <w:t xml:space="preserve">Figure </w:t>
      </w:r>
      <w:r w:rsidRPr="001D2605">
        <w:rPr>
          <w:b w:val="0"/>
          <w:sz w:val="21"/>
          <w:szCs w:val="21"/>
        </w:rPr>
        <w:fldChar w:fldCharType="begin"/>
      </w:r>
      <w:r w:rsidRPr="001D2605">
        <w:rPr>
          <w:b w:val="0"/>
          <w:sz w:val="21"/>
          <w:szCs w:val="21"/>
        </w:rPr>
        <w:instrText xml:space="preserve"> SEQ Figure \* ARABIC </w:instrText>
      </w:r>
      <w:r w:rsidRPr="001D2605">
        <w:rPr>
          <w:b w:val="0"/>
          <w:sz w:val="21"/>
          <w:szCs w:val="21"/>
        </w:rPr>
        <w:fldChar w:fldCharType="separate"/>
      </w:r>
      <w:r w:rsidR="007B37BA">
        <w:rPr>
          <w:b w:val="0"/>
          <w:noProof/>
          <w:sz w:val="21"/>
          <w:szCs w:val="21"/>
        </w:rPr>
        <w:t>5</w:t>
      </w:r>
      <w:r w:rsidRPr="001D2605">
        <w:rPr>
          <w:b w:val="0"/>
          <w:sz w:val="21"/>
          <w:szCs w:val="21"/>
        </w:rPr>
        <w:fldChar w:fldCharType="end"/>
      </w:r>
      <w:bookmarkEnd w:id="13"/>
      <w:r w:rsidRPr="001D2605">
        <w:rPr>
          <w:b w:val="0"/>
          <w:sz w:val="21"/>
          <w:szCs w:val="21"/>
        </w:rPr>
        <w:t xml:space="preserve"> The reception of CLI RS with existing TA schemes</w:t>
      </w:r>
    </w:p>
    <w:p w14:paraId="1E2A178C" w14:textId="77777777" w:rsidR="00051C36" w:rsidRPr="001D2605" w:rsidRDefault="00051C36" w:rsidP="00EE1B59">
      <w:pPr>
        <w:ind w:right="840"/>
        <w:jc w:val="center"/>
        <w:rPr>
          <w:rFonts w:eastAsia="等线"/>
          <w:sz w:val="21"/>
          <w:szCs w:val="21"/>
          <w:lang w:val="en-US" w:eastAsia="zh-CN"/>
        </w:rPr>
      </w:pPr>
    </w:p>
    <w:p w14:paraId="3D87974D" w14:textId="60C75D70" w:rsidR="003E5442" w:rsidRPr="00A37F5C" w:rsidRDefault="005A3041" w:rsidP="005A3041">
      <w:pPr>
        <w:ind w:right="840"/>
        <w:rPr>
          <w:rFonts w:eastAsia="等线"/>
          <w:b/>
          <w:i/>
          <w:sz w:val="21"/>
          <w:szCs w:val="21"/>
          <w:lang w:val="en-US" w:eastAsia="zh-CN"/>
        </w:rPr>
      </w:pPr>
      <w:bookmarkStart w:id="14" w:name="_Hlk126869353"/>
      <w:r w:rsidRPr="00A37F5C">
        <w:rPr>
          <w:rFonts w:eastAsia="等线"/>
          <w:b/>
          <w:i/>
          <w:sz w:val="21"/>
          <w:szCs w:val="21"/>
          <w:lang w:val="en-US" w:eastAsia="zh-CN"/>
        </w:rPr>
        <w:t xml:space="preserve">Observation </w:t>
      </w:r>
      <w:r w:rsidR="009D6A02" w:rsidRPr="00A37F5C">
        <w:rPr>
          <w:rFonts w:eastAsia="等线"/>
          <w:b/>
          <w:i/>
          <w:sz w:val="21"/>
          <w:szCs w:val="21"/>
          <w:lang w:val="en-US" w:eastAsia="zh-CN"/>
        </w:rPr>
        <w:t>5</w:t>
      </w:r>
      <w:r w:rsidRPr="00A37F5C">
        <w:rPr>
          <w:rFonts w:eastAsia="等线"/>
          <w:b/>
          <w:i/>
          <w:sz w:val="21"/>
          <w:szCs w:val="21"/>
          <w:lang w:val="en-US" w:eastAsia="zh-CN"/>
        </w:rPr>
        <w:t xml:space="preserve">: </w:t>
      </w:r>
      <w:r w:rsidR="00567A67" w:rsidRPr="00A37F5C">
        <w:rPr>
          <w:rFonts w:eastAsia="等线"/>
          <w:b/>
          <w:i/>
          <w:sz w:val="21"/>
          <w:szCs w:val="21"/>
          <w:lang w:val="en-US" w:eastAsia="zh-CN"/>
        </w:rPr>
        <w:t>O</w:t>
      </w:r>
      <w:r w:rsidR="00567A67" w:rsidRPr="00A37F5C">
        <w:rPr>
          <w:rFonts w:eastAsia="等线" w:hint="eastAsia"/>
          <w:b/>
          <w:i/>
          <w:sz w:val="21"/>
          <w:szCs w:val="21"/>
          <w:lang w:val="en-US" w:eastAsia="zh-CN"/>
        </w:rPr>
        <w:t>n</w:t>
      </w:r>
      <w:r w:rsidR="00C72FE4" w:rsidRPr="00A37F5C">
        <w:rPr>
          <w:rFonts w:eastAsia="等线"/>
          <w:b/>
          <w:i/>
          <w:sz w:val="21"/>
          <w:szCs w:val="21"/>
          <w:lang w:val="en-US" w:eastAsia="zh-CN"/>
        </w:rPr>
        <w:t>e</w:t>
      </w:r>
      <w:r w:rsidR="00567A67" w:rsidRPr="00A37F5C">
        <w:rPr>
          <w:rFonts w:eastAsia="等线"/>
          <w:b/>
          <w:i/>
          <w:sz w:val="21"/>
          <w:szCs w:val="21"/>
          <w:lang w:val="en-US" w:eastAsia="zh-CN"/>
        </w:rPr>
        <w:t xml:space="preserve"> CLI RS symbol may results two UL symbol unavailable at victim </w:t>
      </w:r>
      <w:proofErr w:type="spellStart"/>
      <w:r w:rsidR="00567A67" w:rsidRPr="00A37F5C">
        <w:rPr>
          <w:rFonts w:eastAsia="等线"/>
          <w:b/>
          <w:i/>
          <w:sz w:val="21"/>
          <w:szCs w:val="21"/>
          <w:lang w:val="en-US" w:eastAsia="zh-CN"/>
        </w:rPr>
        <w:t>gNB</w:t>
      </w:r>
      <w:proofErr w:type="spellEnd"/>
      <w:r w:rsidR="00567A67" w:rsidRPr="00A37F5C">
        <w:rPr>
          <w:rFonts w:eastAsia="等线"/>
          <w:b/>
          <w:i/>
          <w:sz w:val="21"/>
          <w:szCs w:val="21"/>
          <w:lang w:val="en-US" w:eastAsia="zh-CN"/>
        </w:rPr>
        <w:t xml:space="preserve"> side due to the misalignment of timing between CLI-RS arrival and UL timing</w:t>
      </w:r>
      <w:r w:rsidRPr="00A37F5C">
        <w:rPr>
          <w:rFonts w:eastAsia="等线"/>
          <w:b/>
          <w:i/>
          <w:sz w:val="21"/>
          <w:szCs w:val="21"/>
          <w:lang w:val="en-US" w:eastAsia="zh-CN"/>
        </w:rPr>
        <w:t>.</w:t>
      </w:r>
    </w:p>
    <w:bookmarkEnd w:id="14"/>
    <w:p w14:paraId="08B4ECA1" w14:textId="52EE54FA" w:rsidR="00D27B6F" w:rsidRPr="009D6A02" w:rsidRDefault="0071470E" w:rsidP="0094306C">
      <w:pPr>
        <w:ind w:right="840"/>
        <w:rPr>
          <w:sz w:val="21"/>
          <w:szCs w:val="21"/>
        </w:rPr>
      </w:pPr>
      <w:r w:rsidRPr="001D2605">
        <w:rPr>
          <w:rFonts w:eastAsiaTheme="minorEastAsia" w:hint="eastAsia"/>
          <w:color w:val="000000"/>
          <w:sz w:val="21"/>
          <w:szCs w:val="21"/>
          <w:lang w:val="en-US" w:eastAsia="zh-CN"/>
        </w:rPr>
        <w:t>A</w:t>
      </w:r>
      <w:r w:rsidRPr="001D2605">
        <w:rPr>
          <w:rFonts w:eastAsiaTheme="minorEastAsia"/>
          <w:color w:val="000000"/>
          <w:sz w:val="21"/>
          <w:szCs w:val="21"/>
          <w:lang w:val="en-US" w:eastAsia="zh-CN"/>
        </w:rPr>
        <w:t xml:space="preserve">nother solution </w:t>
      </w:r>
      <w:r w:rsidR="001B20D5" w:rsidRPr="001D2605">
        <w:rPr>
          <w:rFonts w:eastAsiaTheme="minorEastAsia"/>
          <w:color w:val="000000"/>
          <w:sz w:val="21"/>
          <w:szCs w:val="21"/>
          <w:lang w:val="en-US" w:eastAsia="zh-CN"/>
        </w:rPr>
        <w:t xml:space="preserve">is to configure </w:t>
      </w:r>
      <w:r w:rsidR="00460EE8" w:rsidRPr="001D2605">
        <w:rPr>
          <w:rFonts w:eastAsiaTheme="minorEastAsia"/>
          <w:color w:val="000000"/>
          <w:sz w:val="21"/>
          <w:szCs w:val="21"/>
          <w:lang w:val="en-US" w:eastAsia="zh-CN"/>
        </w:rPr>
        <w:t xml:space="preserve">the </w:t>
      </w:r>
      <w:r w:rsidR="001B20D5" w:rsidRPr="001D2605">
        <w:rPr>
          <w:rFonts w:eastAsiaTheme="minorEastAsia"/>
          <w:color w:val="000000"/>
          <w:sz w:val="21"/>
          <w:szCs w:val="21"/>
          <w:lang w:val="en-US" w:eastAsia="zh-CN"/>
        </w:rPr>
        <w:t>UE</w:t>
      </w:r>
      <w:r w:rsidR="001D2605" w:rsidRPr="001D2605">
        <w:rPr>
          <w:rFonts w:eastAsiaTheme="minorEastAsia"/>
          <w:color w:val="000000"/>
          <w:sz w:val="21"/>
          <w:szCs w:val="21"/>
          <w:lang w:val="en-US" w:eastAsia="zh-CN"/>
        </w:rPr>
        <w:t xml:space="preserve"> served by victim </w:t>
      </w:r>
      <w:proofErr w:type="spellStart"/>
      <w:r w:rsidR="001D2605" w:rsidRPr="001D2605">
        <w:rPr>
          <w:rFonts w:eastAsiaTheme="minorEastAsia"/>
          <w:color w:val="000000"/>
          <w:sz w:val="21"/>
          <w:szCs w:val="21"/>
          <w:lang w:val="en-US" w:eastAsia="zh-CN"/>
        </w:rPr>
        <w:t>gNB</w:t>
      </w:r>
      <w:proofErr w:type="spellEnd"/>
      <w:r w:rsidR="001B20D5" w:rsidRPr="001D2605">
        <w:rPr>
          <w:rFonts w:eastAsiaTheme="minorEastAsia"/>
          <w:color w:val="000000"/>
          <w:sz w:val="21"/>
          <w:szCs w:val="21"/>
          <w:lang w:val="en-US" w:eastAsia="zh-CN"/>
        </w:rPr>
        <w:t xml:space="preserve"> with </w:t>
      </w:r>
      <w:r w:rsidR="001E7F2B" w:rsidRPr="001D2605">
        <w:rPr>
          <w:rFonts w:eastAsiaTheme="minorEastAsia"/>
          <w:color w:val="000000"/>
          <w:sz w:val="21"/>
          <w:szCs w:val="21"/>
          <w:lang w:val="en-US" w:eastAsia="zh-CN"/>
        </w:rPr>
        <w:t xml:space="preserve">the </w:t>
      </w:r>
      <w:r w:rsidR="001B20D5" w:rsidRPr="001D2605">
        <w:rPr>
          <w:rFonts w:eastAsiaTheme="minorEastAsia"/>
          <w:color w:val="000000"/>
          <w:sz w:val="21"/>
          <w:szCs w:val="21"/>
          <w:lang w:val="en-US" w:eastAsia="zh-CN"/>
        </w:rPr>
        <w:t xml:space="preserve">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B06064" w:rsidRPr="001D2605">
        <w:rPr>
          <w:rFonts w:eastAsiaTheme="minorEastAsia"/>
          <w:color w:val="000000"/>
          <w:sz w:val="21"/>
          <w:szCs w:val="21"/>
          <w:lang w:val="en-US" w:eastAsia="zh-CN"/>
        </w:rPr>
        <w:t xml:space="preserve">. With </w:t>
      </w:r>
      <w:proofErr w:type="gramStart"/>
      <w:r w:rsidR="00B06064" w:rsidRPr="001D2605">
        <w:rPr>
          <w:rFonts w:eastAsiaTheme="minorEastAsia"/>
          <w:color w:val="000000"/>
          <w:sz w:val="21"/>
          <w:szCs w:val="21"/>
          <w:lang w:val="en-US" w:eastAsia="zh-CN"/>
        </w:rPr>
        <w:t xml:space="preserve">zero </w:t>
      </w:r>
      <w:proofErr w:type="gramEnd"/>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1800F3" w:rsidRPr="001D2605">
        <w:rPr>
          <w:rFonts w:eastAsiaTheme="minorEastAsia"/>
          <w:color w:val="000000"/>
          <w:sz w:val="21"/>
          <w:szCs w:val="21"/>
          <w:lang w:val="en-US" w:eastAsia="zh-CN"/>
        </w:rPr>
        <w:t xml:space="preserve">, the </w:t>
      </w:r>
      <w:r w:rsidR="00CF4EE9" w:rsidRPr="001D2605">
        <w:rPr>
          <w:rFonts w:eastAsiaTheme="minorEastAsia"/>
          <w:color w:val="000000"/>
          <w:sz w:val="21"/>
          <w:szCs w:val="21"/>
          <w:lang w:eastAsia="zh-CN"/>
        </w:rPr>
        <w:t xml:space="preserve">arriving time gap between the CLI RS and UL data </w:t>
      </w:r>
      <w:r w:rsidR="0010214F" w:rsidRPr="001D2605">
        <w:rPr>
          <w:rFonts w:eastAsiaTheme="minorEastAsia"/>
          <w:color w:val="000000"/>
          <w:sz w:val="21"/>
          <w:szCs w:val="21"/>
          <w:lang w:eastAsia="zh-CN"/>
        </w:rPr>
        <w:t>decr</w:t>
      </w:r>
      <w:r w:rsidR="0094306C" w:rsidRPr="001D2605">
        <w:rPr>
          <w:rFonts w:eastAsiaTheme="minorEastAsia"/>
          <w:color w:val="000000"/>
          <w:sz w:val="21"/>
          <w:szCs w:val="21"/>
          <w:lang w:eastAsia="zh-CN"/>
        </w:rPr>
        <w:t>e</w:t>
      </w:r>
      <w:r w:rsidR="0010214F" w:rsidRPr="001D2605">
        <w:rPr>
          <w:rFonts w:eastAsiaTheme="minorEastAsia"/>
          <w:color w:val="000000"/>
          <w:sz w:val="21"/>
          <w:szCs w:val="21"/>
          <w:lang w:eastAsia="zh-CN"/>
        </w:rPr>
        <w:t xml:space="preserve">ases </w:t>
      </w:r>
      <w:r w:rsidR="00CF4EE9" w:rsidRPr="001D2605">
        <w:rPr>
          <w:rFonts w:eastAsiaTheme="minorEastAsia"/>
          <w:color w:val="000000"/>
          <w:sz w:val="21"/>
          <w:szCs w:val="21"/>
          <w:lang w:eastAsia="zh-CN"/>
        </w:rPr>
        <w:t>to</w:t>
      </w:r>
      <m:oMath>
        <m:r>
          <m:rPr>
            <m:sty m:val="p"/>
          </m:rPr>
          <w:rPr>
            <w:rFonts w:ascii="Cambria Math" w:hAnsi="Cambria Math"/>
            <w:sz w:val="21"/>
            <w:szCs w:val="21"/>
          </w:rPr>
          <m:t xml:space="preserve"> </m:t>
        </m:r>
      </m:oMath>
      <w:r w:rsidR="00CF4EE9" w:rsidRPr="001D2605">
        <w:rPr>
          <w:i/>
          <w:sz w:val="21"/>
          <w:szCs w:val="21"/>
        </w:rPr>
        <w:t>T</w:t>
      </w:r>
      <w:r w:rsidR="00CF4EE9" w:rsidRPr="001D2605">
        <w:rPr>
          <w:sz w:val="21"/>
          <w:szCs w:val="21"/>
          <w:vertAlign w:val="subscript"/>
        </w:rPr>
        <w:t>delay</w:t>
      </w:r>
      <w:r w:rsidR="003412CF" w:rsidRPr="001D2605">
        <w:rPr>
          <w:sz w:val="21"/>
          <w:szCs w:val="21"/>
        </w:rPr>
        <w:t xml:space="preserve">, as shown in </w:t>
      </w:r>
      <w:r w:rsidR="003412CF" w:rsidRPr="001D2605">
        <w:rPr>
          <w:sz w:val="21"/>
          <w:szCs w:val="21"/>
        </w:rPr>
        <w:fldChar w:fldCharType="begin"/>
      </w:r>
      <w:r w:rsidR="003412CF" w:rsidRPr="001D2605">
        <w:rPr>
          <w:sz w:val="21"/>
          <w:szCs w:val="21"/>
        </w:rPr>
        <w:instrText xml:space="preserve"> REF _Ref127458631 \h </w:instrText>
      </w:r>
      <w:r w:rsidR="001D2605">
        <w:rPr>
          <w:sz w:val="21"/>
          <w:szCs w:val="21"/>
        </w:rPr>
        <w:instrText xml:space="preserve"> \* MERGEFORMAT </w:instrText>
      </w:r>
      <w:r w:rsidR="003412CF" w:rsidRPr="001D2605">
        <w:rPr>
          <w:sz w:val="21"/>
          <w:szCs w:val="21"/>
        </w:rPr>
      </w:r>
      <w:r w:rsidR="003412CF" w:rsidRPr="001D2605">
        <w:rPr>
          <w:sz w:val="21"/>
          <w:szCs w:val="21"/>
        </w:rPr>
        <w:fldChar w:fldCharType="separate"/>
      </w:r>
      <w:r w:rsidR="007B37BA" w:rsidRPr="004F64FC">
        <w:rPr>
          <w:sz w:val="21"/>
          <w:szCs w:val="21"/>
        </w:rPr>
        <w:t xml:space="preserve">Figure </w:t>
      </w:r>
      <w:r w:rsidR="007B37BA" w:rsidRPr="007B37BA">
        <w:rPr>
          <w:noProof/>
          <w:sz w:val="21"/>
          <w:szCs w:val="21"/>
        </w:rPr>
        <w:t>6</w:t>
      </w:r>
      <w:r w:rsidR="003412CF" w:rsidRPr="001D2605">
        <w:rPr>
          <w:sz w:val="21"/>
          <w:szCs w:val="21"/>
        </w:rPr>
        <w:fldChar w:fldCharType="end"/>
      </w:r>
      <w:r w:rsidR="0010214F" w:rsidRPr="001D2605">
        <w:rPr>
          <w:sz w:val="21"/>
          <w:szCs w:val="21"/>
        </w:rPr>
        <w:t xml:space="preserve">. </w:t>
      </w:r>
      <w:r w:rsidR="009E7831" w:rsidRPr="006C6E9F">
        <w:rPr>
          <w:sz w:val="21"/>
          <w:szCs w:val="21"/>
        </w:rPr>
        <w:t>T</w:t>
      </w:r>
      <w:r w:rsidR="0010214F" w:rsidRPr="006C6E9F">
        <w:rPr>
          <w:sz w:val="21"/>
          <w:szCs w:val="21"/>
        </w:rPr>
        <w:t>aking 500m cell radium for Macro cell as an exam</w:t>
      </w:r>
      <w:r w:rsidR="00C955ED" w:rsidRPr="006C6E9F">
        <w:rPr>
          <w:sz w:val="21"/>
          <w:szCs w:val="21"/>
        </w:rPr>
        <w:t xml:space="preserve">ple, the propagation delay is equal to 1.67 us, which is within the CP duration </w:t>
      </w:r>
      <w:r w:rsidR="00567A67">
        <w:rPr>
          <w:sz w:val="21"/>
          <w:szCs w:val="21"/>
        </w:rPr>
        <w:t>assuming</w:t>
      </w:r>
      <w:r w:rsidR="00567A67" w:rsidRPr="006C6E9F">
        <w:rPr>
          <w:sz w:val="21"/>
          <w:szCs w:val="21"/>
        </w:rPr>
        <w:t xml:space="preserve"> </w:t>
      </w:r>
      <w:r w:rsidR="00C955ED" w:rsidRPr="006C6E9F">
        <w:rPr>
          <w:sz w:val="21"/>
          <w:szCs w:val="21"/>
        </w:rPr>
        <w:t>15kHz and 30kHz SCS. As for the scenario with higher SCS, the cell radius will decease corresponding</w:t>
      </w:r>
      <w:r w:rsidR="004A6774" w:rsidRPr="006C6E9F">
        <w:rPr>
          <w:sz w:val="21"/>
          <w:szCs w:val="21"/>
        </w:rPr>
        <w:t>ly</w:t>
      </w:r>
      <w:r w:rsidR="00C955ED" w:rsidRPr="006C6E9F">
        <w:rPr>
          <w:sz w:val="21"/>
          <w:szCs w:val="21"/>
        </w:rPr>
        <w:t xml:space="preserve">. To </w:t>
      </w:r>
      <w:r w:rsidR="004A6774" w:rsidRPr="006C6E9F">
        <w:rPr>
          <w:sz w:val="21"/>
          <w:szCs w:val="21"/>
        </w:rPr>
        <w:t xml:space="preserve">summarize, the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4A6774" w:rsidRPr="006C6E9F">
        <w:rPr>
          <w:sz w:val="21"/>
          <w:szCs w:val="21"/>
        </w:rPr>
        <w:t xml:space="preserve"> is </w:t>
      </w:r>
      <w:r w:rsidR="0094306C" w:rsidRPr="006C6E9F">
        <w:rPr>
          <w:sz w:val="21"/>
          <w:szCs w:val="21"/>
        </w:rPr>
        <w:t>sufficient for</w:t>
      </w:r>
      <w:r w:rsidR="00D27B6F" w:rsidRPr="006C6E9F">
        <w:rPr>
          <w:sz w:val="21"/>
          <w:szCs w:val="21"/>
        </w:rPr>
        <w:t xml:space="preserve"> the timing alignment of UL data and CLI RS</w:t>
      </w:r>
      <w:r w:rsidR="006C6E9F">
        <w:rPr>
          <w:sz w:val="21"/>
          <w:szCs w:val="21"/>
        </w:rPr>
        <w:t xml:space="preserve"> reception</w:t>
      </w:r>
      <w:r w:rsidR="00D27B6F" w:rsidRPr="006C6E9F">
        <w:rPr>
          <w:sz w:val="21"/>
          <w:szCs w:val="21"/>
        </w:rPr>
        <w:t xml:space="preserve">. The </w:t>
      </w:r>
      <w:proofErr w:type="spellStart"/>
      <w:r w:rsidR="00D27B6F" w:rsidRPr="006C6E9F">
        <w:rPr>
          <w:sz w:val="21"/>
          <w:szCs w:val="21"/>
        </w:rPr>
        <w:t>gNB</w:t>
      </w:r>
      <w:proofErr w:type="spellEnd"/>
      <w:r w:rsidR="00D27B6F" w:rsidRPr="006C6E9F">
        <w:rPr>
          <w:sz w:val="21"/>
          <w:szCs w:val="21"/>
        </w:rPr>
        <w:t xml:space="preserve"> is able to </w:t>
      </w:r>
      <w:r w:rsidR="003E5442">
        <w:rPr>
          <w:sz w:val="21"/>
          <w:szCs w:val="21"/>
        </w:rPr>
        <w:t xml:space="preserve">reuse </w:t>
      </w:r>
      <w:r w:rsidR="00C72FE4">
        <w:rPr>
          <w:sz w:val="21"/>
          <w:szCs w:val="21"/>
        </w:rPr>
        <w:t>existing timing for both UL data and CLI RS reception.</w:t>
      </w:r>
      <w:bookmarkStart w:id="15" w:name="_Hlk126867541"/>
      <w:r w:rsidR="009D6A02">
        <w:rPr>
          <w:rFonts w:eastAsiaTheme="minorEastAsia" w:hint="eastAsia"/>
          <w:sz w:val="21"/>
          <w:szCs w:val="21"/>
          <w:lang w:eastAsia="zh-CN"/>
        </w:rPr>
        <w:t xml:space="preserve"> </w:t>
      </w:r>
      <w:r w:rsidR="00E3054D">
        <w:rPr>
          <w:rFonts w:eastAsia="等线"/>
          <w:sz w:val="21"/>
          <w:szCs w:val="21"/>
          <w:lang w:val="en-US" w:eastAsia="zh-CN"/>
        </w:rPr>
        <w:t xml:space="preserve">On the other hand, </w:t>
      </w:r>
      <w:proofErr w:type="gramStart"/>
      <w:r w:rsidR="00D27B6F" w:rsidRPr="00E3054D">
        <w:rPr>
          <w:rFonts w:eastAsia="等线"/>
          <w:sz w:val="21"/>
          <w:szCs w:val="21"/>
          <w:lang w:val="en-US" w:eastAsia="zh-CN"/>
        </w:rPr>
        <w:t>the</w:t>
      </w:r>
      <w:r w:rsidR="00975893">
        <w:rPr>
          <w:rFonts w:eastAsia="等线"/>
          <w:sz w:val="21"/>
          <w:szCs w:val="21"/>
          <w:lang w:val="en-US" w:eastAsia="zh-CN"/>
        </w:rPr>
        <w:t xml:space="preserve"> </w:t>
      </w:r>
      <w:r w:rsidR="00D27B6F" w:rsidRPr="00E3054D">
        <w:rPr>
          <w:rFonts w:eastAsia="等线"/>
          <w:sz w:val="21"/>
          <w:szCs w:val="21"/>
          <w:lang w:val="en-US" w:eastAsia="zh-CN"/>
        </w:rPr>
        <w:t xml:space="preserv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D27B6F" w:rsidRPr="00E3054D">
        <w:rPr>
          <w:rFonts w:eastAsia="等线" w:hint="eastAsia"/>
          <w:sz w:val="21"/>
          <w:szCs w:val="21"/>
          <w:lang w:eastAsia="zh-CN"/>
        </w:rPr>
        <w:t xml:space="preserve"> </w:t>
      </w:r>
      <w:r w:rsidR="00975893">
        <w:rPr>
          <w:rFonts w:eastAsia="等线"/>
          <w:sz w:val="21"/>
          <w:szCs w:val="21"/>
          <w:lang w:eastAsia="zh-CN"/>
        </w:rPr>
        <w:t xml:space="preserve"> </w:t>
      </w:r>
      <w:r w:rsidR="003E5442">
        <w:rPr>
          <w:rFonts w:eastAsia="等线"/>
          <w:sz w:val="21"/>
          <w:szCs w:val="21"/>
          <w:lang w:eastAsia="zh-CN"/>
        </w:rPr>
        <w:t>provides</w:t>
      </w:r>
      <w:proofErr w:type="gramEnd"/>
      <w:r w:rsidR="003412CF" w:rsidRPr="00E3054D">
        <w:rPr>
          <w:rFonts w:eastAsia="等线"/>
          <w:sz w:val="21"/>
          <w:szCs w:val="21"/>
          <w:lang w:eastAsia="zh-CN"/>
        </w:rPr>
        <w:t xml:space="preserve"> guard period for </w:t>
      </w:r>
      <w:proofErr w:type="spellStart"/>
      <w:r w:rsidR="003412CF" w:rsidRPr="00E3054D">
        <w:rPr>
          <w:rFonts w:eastAsia="等线"/>
          <w:sz w:val="21"/>
          <w:szCs w:val="21"/>
          <w:lang w:eastAsia="zh-CN"/>
        </w:rPr>
        <w:t>gNB</w:t>
      </w:r>
      <w:proofErr w:type="spellEnd"/>
      <w:r w:rsidR="003412CF" w:rsidRPr="00E3054D">
        <w:rPr>
          <w:rFonts w:eastAsia="等线"/>
          <w:sz w:val="21"/>
          <w:szCs w:val="21"/>
          <w:lang w:eastAsia="zh-CN"/>
        </w:rPr>
        <w:t xml:space="preserve"> UL/DL transition</w:t>
      </w:r>
      <w:r w:rsidR="00E3054D">
        <w:rPr>
          <w:rFonts w:eastAsia="等线"/>
          <w:sz w:val="21"/>
          <w:szCs w:val="21"/>
          <w:lang w:eastAsia="zh-CN"/>
        </w:rPr>
        <w:t xml:space="preserve"> </w:t>
      </w:r>
      <w:r w:rsidR="00A62EF6">
        <w:rPr>
          <w:rFonts w:eastAsia="等线"/>
          <w:sz w:val="21"/>
          <w:szCs w:val="21"/>
          <w:lang w:eastAsia="zh-CN"/>
        </w:rPr>
        <w:fldChar w:fldCharType="begin"/>
      </w:r>
      <w:r w:rsidR="00A62EF6">
        <w:rPr>
          <w:rFonts w:eastAsia="等线"/>
          <w:sz w:val="21"/>
          <w:szCs w:val="21"/>
          <w:lang w:eastAsia="zh-CN"/>
        </w:rPr>
        <w:instrText xml:space="preserve"> REF _Ref127449898 \r \h </w:instrText>
      </w:r>
      <w:r w:rsidR="00A62EF6">
        <w:rPr>
          <w:rFonts w:eastAsia="等线"/>
          <w:sz w:val="21"/>
          <w:szCs w:val="21"/>
          <w:lang w:eastAsia="zh-CN"/>
        </w:rPr>
      </w:r>
      <w:r w:rsidR="00A62EF6">
        <w:rPr>
          <w:rFonts w:eastAsia="等线"/>
          <w:sz w:val="21"/>
          <w:szCs w:val="21"/>
          <w:lang w:eastAsia="zh-CN"/>
        </w:rPr>
        <w:fldChar w:fldCharType="separate"/>
      </w:r>
      <w:r w:rsidR="007B37BA">
        <w:rPr>
          <w:rFonts w:eastAsia="等线"/>
          <w:sz w:val="21"/>
          <w:szCs w:val="21"/>
          <w:lang w:eastAsia="zh-CN"/>
        </w:rPr>
        <w:t>[5]</w:t>
      </w:r>
      <w:r w:rsidR="00A62EF6">
        <w:rPr>
          <w:rFonts w:eastAsia="等线"/>
          <w:sz w:val="21"/>
          <w:szCs w:val="21"/>
          <w:lang w:eastAsia="zh-CN"/>
        </w:rPr>
        <w:fldChar w:fldCharType="end"/>
      </w:r>
      <w:r w:rsidR="003412CF" w:rsidRPr="00E3054D">
        <w:rPr>
          <w:rFonts w:eastAsia="等线"/>
          <w:sz w:val="21"/>
          <w:szCs w:val="21"/>
          <w:lang w:eastAsia="zh-CN"/>
        </w:rPr>
        <w:t xml:space="preserve">. If zero </w:t>
      </w:r>
      <w:r w:rsidR="003412CF" w:rsidRPr="00E3054D">
        <w:rPr>
          <w:rFonts w:eastAsia="等线"/>
          <w:sz w:val="21"/>
          <w:szCs w:val="21"/>
          <w:lang w:val="en-US" w:eastAsia="zh-CN"/>
        </w:rPr>
        <w:t xml:space="preserv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3412CF" w:rsidRPr="00E3054D">
        <w:rPr>
          <w:rFonts w:eastAsia="等线" w:hint="eastAsia"/>
          <w:sz w:val="21"/>
          <w:szCs w:val="21"/>
          <w:lang w:eastAsia="zh-CN"/>
        </w:rPr>
        <w:t xml:space="preserve"> </w:t>
      </w:r>
      <w:r w:rsidR="003412CF" w:rsidRPr="00E3054D">
        <w:rPr>
          <w:rFonts w:eastAsia="等线"/>
          <w:sz w:val="21"/>
          <w:szCs w:val="21"/>
          <w:lang w:eastAsia="zh-CN"/>
        </w:rPr>
        <w:t xml:space="preserve">is configured, then the time for guard period disappears. </w:t>
      </w:r>
      <w:r w:rsidR="003E5442">
        <w:rPr>
          <w:rFonts w:eastAsia="等线"/>
          <w:sz w:val="21"/>
          <w:szCs w:val="21"/>
          <w:lang w:eastAsia="zh-CN"/>
        </w:rPr>
        <w:t>A</w:t>
      </w:r>
      <w:r w:rsidR="003412CF" w:rsidRPr="00E3054D">
        <w:rPr>
          <w:rFonts w:eastAsia="等线"/>
          <w:sz w:val="21"/>
          <w:szCs w:val="21"/>
          <w:lang w:eastAsia="zh-CN"/>
        </w:rPr>
        <w:t xml:space="preserve">t least one OFDM symbol </w:t>
      </w:r>
      <w:r w:rsidR="00D94976">
        <w:rPr>
          <w:rFonts w:eastAsia="等线"/>
          <w:sz w:val="21"/>
          <w:szCs w:val="21"/>
          <w:lang w:eastAsia="zh-CN"/>
        </w:rPr>
        <w:t>should be reserved for</w:t>
      </w:r>
      <w:r w:rsidR="00D94976" w:rsidRPr="00E3054D">
        <w:rPr>
          <w:rFonts w:eastAsia="等线"/>
          <w:sz w:val="21"/>
          <w:szCs w:val="21"/>
          <w:lang w:eastAsia="zh-CN"/>
        </w:rPr>
        <w:t xml:space="preserve"> </w:t>
      </w:r>
      <w:r w:rsidR="003412CF" w:rsidRPr="00E3054D">
        <w:rPr>
          <w:rFonts w:eastAsia="等线"/>
          <w:sz w:val="21"/>
          <w:szCs w:val="21"/>
          <w:lang w:eastAsia="zh-CN"/>
        </w:rPr>
        <w:t>UL/DL transition, as shown in</w:t>
      </w:r>
      <w:r w:rsidR="009D6A02">
        <w:rPr>
          <w:rFonts w:eastAsia="等线"/>
          <w:sz w:val="21"/>
          <w:szCs w:val="21"/>
          <w:lang w:eastAsia="zh-CN"/>
        </w:rPr>
        <w:t xml:space="preserve"> </w:t>
      </w:r>
      <w:r w:rsidR="00C72FE4">
        <w:rPr>
          <w:rFonts w:eastAsia="等线"/>
          <w:sz w:val="21"/>
          <w:szCs w:val="21"/>
          <w:lang w:eastAsia="zh-CN"/>
        </w:rPr>
        <w:fldChar w:fldCharType="begin"/>
      </w:r>
      <w:r w:rsidR="00C72FE4">
        <w:rPr>
          <w:rFonts w:eastAsia="等线"/>
          <w:sz w:val="21"/>
          <w:szCs w:val="21"/>
          <w:lang w:eastAsia="zh-CN"/>
        </w:rPr>
        <w:instrText xml:space="preserve"> REF _Ref127458631 \h  \* MERGEFORMAT </w:instrText>
      </w:r>
      <w:r w:rsidR="00C72FE4">
        <w:rPr>
          <w:rFonts w:eastAsia="等线"/>
          <w:sz w:val="21"/>
          <w:szCs w:val="21"/>
          <w:lang w:eastAsia="zh-CN"/>
        </w:rPr>
      </w:r>
      <w:r w:rsidR="00C72FE4">
        <w:rPr>
          <w:rFonts w:eastAsia="等线"/>
          <w:sz w:val="21"/>
          <w:szCs w:val="21"/>
          <w:lang w:eastAsia="zh-CN"/>
        </w:rPr>
        <w:fldChar w:fldCharType="separate"/>
      </w:r>
      <w:r w:rsidR="007B37BA" w:rsidRPr="004F64FC">
        <w:rPr>
          <w:sz w:val="21"/>
          <w:szCs w:val="21"/>
        </w:rPr>
        <w:t xml:space="preserve">Figure </w:t>
      </w:r>
      <w:r w:rsidR="007B37BA" w:rsidRPr="007B37BA">
        <w:rPr>
          <w:noProof/>
          <w:sz w:val="21"/>
          <w:szCs w:val="21"/>
        </w:rPr>
        <w:t>6</w:t>
      </w:r>
      <w:r w:rsidR="00C72FE4">
        <w:rPr>
          <w:rFonts w:eastAsia="等线"/>
          <w:sz w:val="21"/>
          <w:szCs w:val="21"/>
          <w:lang w:eastAsia="zh-CN"/>
        </w:rPr>
        <w:fldChar w:fldCharType="end"/>
      </w:r>
      <w:r w:rsidR="003412CF" w:rsidRPr="00E3054D">
        <w:rPr>
          <w:rFonts w:eastAsia="等线"/>
          <w:sz w:val="21"/>
          <w:szCs w:val="21"/>
          <w:lang w:eastAsia="zh-CN"/>
        </w:rPr>
        <w:t>.</w:t>
      </w:r>
    </w:p>
    <w:bookmarkEnd w:id="15"/>
    <w:p w14:paraId="0D4AD0D5" w14:textId="067CED7E" w:rsidR="003412CF" w:rsidRDefault="00B616A2" w:rsidP="003412CF">
      <w:pPr>
        <w:keepNext/>
        <w:ind w:right="840"/>
        <w:jc w:val="center"/>
      </w:pPr>
      <w:r>
        <w:rPr>
          <w:noProof/>
          <w:lang w:val="en-US" w:eastAsia="zh-CN"/>
        </w:rPr>
        <w:drawing>
          <wp:inline distT="0" distB="0" distL="0" distR="0" wp14:anchorId="4A1165B7" wp14:editId="6007D67A">
            <wp:extent cx="3536550" cy="1673836"/>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43189" cy="1676978"/>
                    </a:xfrm>
                    <a:prstGeom prst="rect">
                      <a:avLst/>
                    </a:prstGeom>
                    <a:noFill/>
                  </pic:spPr>
                </pic:pic>
              </a:graphicData>
            </a:graphic>
          </wp:inline>
        </w:drawing>
      </w:r>
    </w:p>
    <w:p w14:paraId="0E96A343" w14:textId="5B656F86" w:rsidR="00795309" w:rsidRPr="004F64FC" w:rsidRDefault="003412CF" w:rsidP="004F64FC">
      <w:pPr>
        <w:pStyle w:val="ad"/>
        <w:jc w:val="center"/>
        <w:rPr>
          <w:b w:val="0"/>
          <w:color w:val="000000"/>
          <w:sz w:val="21"/>
          <w:szCs w:val="21"/>
        </w:rPr>
      </w:pPr>
      <w:bookmarkStart w:id="16" w:name="_Ref127458631"/>
      <w:r w:rsidRPr="004F64FC">
        <w:rPr>
          <w:b w:val="0"/>
          <w:sz w:val="21"/>
          <w:szCs w:val="21"/>
        </w:rPr>
        <w:t xml:space="preserve">Figure </w:t>
      </w:r>
      <w:r w:rsidRPr="004F64FC">
        <w:rPr>
          <w:b w:val="0"/>
          <w:sz w:val="21"/>
          <w:szCs w:val="21"/>
        </w:rPr>
        <w:fldChar w:fldCharType="begin"/>
      </w:r>
      <w:r w:rsidRPr="004F64FC">
        <w:rPr>
          <w:b w:val="0"/>
          <w:sz w:val="21"/>
          <w:szCs w:val="21"/>
        </w:rPr>
        <w:instrText xml:space="preserve"> SEQ Figure \* ARABIC </w:instrText>
      </w:r>
      <w:r w:rsidRPr="004F64FC">
        <w:rPr>
          <w:b w:val="0"/>
          <w:sz w:val="21"/>
          <w:szCs w:val="21"/>
        </w:rPr>
        <w:fldChar w:fldCharType="separate"/>
      </w:r>
      <w:r w:rsidR="007B37BA">
        <w:rPr>
          <w:b w:val="0"/>
          <w:noProof/>
          <w:sz w:val="21"/>
          <w:szCs w:val="21"/>
        </w:rPr>
        <w:t>6</w:t>
      </w:r>
      <w:r w:rsidRPr="004F64FC">
        <w:rPr>
          <w:b w:val="0"/>
          <w:sz w:val="21"/>
          <w:szCs w:val="21"/>
        </w:rPr>
        <w:fldChar w:fldCharType="end"/>
      </w:r>
      <w:bookmarkEnd w:id="16"/>
      <w:r w:rsidRPr="004F64FC">
        <w:rPr>
          <w:b w:val="0"/>
          <w:sz w:val="21"/>
          <w:szCs w:val="21"/>
        </w:rPr>
        <w:t xml:space="preserve"> </w:t>
      </w:r>
      <w:r w:rsidRPr="004F64FC">
        <w:rPr>
          <w:b w:val="0"/>
          <w:color w:val="000000"/>
          <w:sz w:val="21"/>
          <w:szCs w:val="21"/>
        </w:rPr>
        <w:t xml:space="preserve">Timing of CLI-RS and UL data at victim </w:t>
      </w:r>
      <w:proofErr w:type="spellStart"/>
      <w:r w:rsidRPr="004F64FC">
        <w:rPr>
          <w:b w:val="0"/>
          <w:color w:val="000000"/>
          <w:sz w:val="21"/>
          <w:szCs w:val="21"/>
        </w:rPr>
        <w:t>gNB</w:t>
      </w:r>
      <w:proofErr w:type="spellEnd"/>
    </w:p>
    <w:p w14:paraId="437F0407" w14:textId="5E77F1DF" w:rsidR="00DD0975" w:rsidRDefault="0032636D" w:rsidP="00DC105B">
      <w:pPr>
        <w:ind w:right="840"/>
        <w:rPr>
          <w:rFonts w:eastAsia="等线"/>
          <w:b/>
          <w:i/>
          <w:sz w:val="21"/>
          <w:szCs w:val="21"/>
          <w:lang w:val="en-US" w:eastAsia="zh-CN"/>
        </w:rPr>
      </w:pPr>
      <w:r w:rsidRPr="00A62EF6">
        <w:rPr>
          <w:rFonts w:eastAsia="等线"/>
          <w:b/>
          <w:i/>
          <w:sz w:val="21"/>
          <w:szCs w:val="21"/>
          <w:lang w:val="en-US" w:eastAsia="zh-CN"/>
        </w:rPr>
        <w:t xml:space="preserve">Observation </w:t>
      </w:r>
      <w:r>
        <w:rPr>
          <w:rFonts w:eastAsia="等线"/>
          <w:b/>
          <w:i/>
          <w:sz w:val="21"/>
          <w:szCs w:val="21"/>
          <w:lang w:val="en-US" w:eastAsia="zh-CN"/>
        </w:rPr>
        <w:t>6</w:t>
      </w:r>
      <w:r w:rsidRPr="00A62EF6">
        <w:rPr>
          <w:rFonts w:eastAsia="等线"/>
          <w:b/>
          <w:i/>
          <w:sz w:val="21"/>
          <w:szCs w:val="21"/>
          <w:lang w:val="en-US" w:eastAsia="zh-CN"/>
        </w:rPr>
        <w:t xml:space="preserve">: For each UL/DL transition at victim </w:t>
      </w:r>
      <w:proofErr w:type="spellStart"/>
      <w:r w:rsidRPr="00A62EF6">
        <w:rPr>
          <w:rFonts w:eastAsia="等线"/>
          <w:b/>
          <w:i/>
          <w:sz w:val="21"/>
          <w:szCs w:val="21"/>
          <w:lang w:val="en-US" w:eastAsia="zh-CN"/>
        </w:rPr>
        <w:t>gNB</w:t>
      </w:r>
      <w:proofErr w:type="spellEnd"/>
      <w:r w:rsidRPr="00A62EF6">
        <w:rPr>
          <w:rFonts w:eastAsia="等线"/>
          <w:b/>
          <w:i/>
          <w:sz w:val="21"/>
          <w:szCs w:val="21"/>
          <w:lang w:val="en-US" w:eastAsia="zh-CN"/>
        </w:rPr>
        <w:t xml:space="preserve">, at least one </w:t>
      </w:r>
      <w:r>
        <w:rPr>
          <w:rFonts w:eastAsia="等线"/>
          <w:b/>
          <w:i/>
          <w:sz w:val="21"/>
          <w:szCs w:val="21"/>
          <w:lang w:val="en-US" w:eastAsia="zh-CN"/>
        </w:rPr>
        <w:t xml:space="preserve">OFDM </w:t>
      </w:r>
      <w:r w:rsidRPr="00A62EF6">
        <w:rPr>
          <w:rFonts w:eastAsia="等线"/>
          <w:b/>
          <w:i/>
          <w:sz w:val="21"/>
          <w:szCs w:val="21"/>
          <w:lang w:val="en-US" w:eastAsia="zh-CN"/>
        </w:rPr>
        <w:t>symbol is not available for the</w:t>
      </w:r>
      <w:r>
        <w:rPr>
          <w:rFonts w:eastAsia="等线"/>
          <w:b/>
          <w:i/>
          <w:sz w:val="21"/>
          <w:szCs w:val="21"/>
          <w:lang w:val="en-US" w:eastAsia="zh-CN"/>
        </w:rPr>
        <w:t xml:space="preserve"> victim </w:t>
      </w:r>
      <w:proofErr w:type="spellStart"/>
      <w:r>
        <w:rPr>
          <w:rFonts w:eastAsia="等线"/>
          <w:b/>
          <w:i/>
          <w:sz w:val="21"/>
          <w:szCs w:val="21"/>
          <w:lang w:val="en-US" w:eastAsia="zh-CN"/>
        </w:rPr>
        <w:t>gNB</w:t>
      </w:r>
      <w:proofErr w:type="spellEnd"/>
      <w:r w:rsidRPr="00A62EF6">
        <w:rPr>
          <w:rFonts w:eastAsia="等线"/>
          <w:b/>
          <w:i/>
          <w:sz w:val="21"/>
          <w:szCs w:val="21"/>
          <w:lang w:val="en-US" w:eastAsia="zh-CN"/>
        </w:rPr>
        <w:t xml:space="preserve"> </w:t>
      </w:r>
      <w:r>
        <w:rPr>
          <w:rFonts w:eastAsia="等线"/>
          <w:b/>
          <w:i/>
          <w:sz w:val="21"/>
          <w:szCs w:val="21"/>
          <w:lang w:val="en-US" w:eastAsia="zh-CN"/>
        </w:rPr>
        <w:t>if</w:t>
      </w:r>
      <w:r w:rsidRPr="00A62EF6">
        <w:rPr>
          <w:rFonts w:eastAsia="等线"/>
          <w:b/>
          <w:i/>
          <w:sz w:val="21"/>
          <w:szCs w:val="21"/>
          <w:lang w:val="en-US" w:eastAsia="zh-CN"/>
        </w:rPr>
        <w:t xml:space="preserve">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Pr>
          <w:rFonts w:eastAsia="等线" w:hint="eastAsia"/>
          <w:b/>
          <w:i/>
          <w:sz w:val="21"/>
          <w:szCs w:val="21"/>
          <w:lang w:eastAsia="zh-CN"/>
        </w:rPr>
        <w:t xml:space="preserve"> </w:t>
      </w:r>
      <w:r>
        <w:rPr>
          <w:rFonts w:eastAsia="等线"/>
          <w:b/>
          <w:i/>
          <w:sz w:val="21"/>
          <w:szCs w:val="21"/>
          <w:lang w:eastAsia="zh-CN"/>
        </w:rPr>
        <w:t>is configured</w:t>
      </w:r>
      <w:r w:rsidRPr="00A62EF6">
        <w:rPr>
          <w:rFonts w:eastAsia="等线"/>
          <w:b/>
          <w:i/>
          <w:sz w:val="21"/>
          <w:szCs w:val="21"/>
          <w:lang w:val="en-US" w:eastAsia="zh-CN"/>
        </w:rPr>
        <w:t>.</w:t>
      </w:r>
    </w:p>
    <w:p w14:paraId="3A86E58F" w14:textId="77777777" w:rsidR="0032636D" w:rsidRPr="0032636D" w:rsidRDefault="0032636D" w:rsidP="00DC105B">
      <w:pPr>
        <w:ind w:right="840"/>
        <w:rPr>
          <w:rFonts w:eastAsia="等线"/>
          <w:b/>
          <w:i/>
          <w:sz w:val="21"/>
          <w:szCs w:val="21"/>
          <w:lang w:val="en-US" w:eastAsia="zh-CN"/>
        </w:rPr>
      </w:pPr>
    </w:p>
    <w:p w14:paraId="334ABF3C" w14:textId="4D984D98" w:rsidR="00B74BBA" w:rsidRDefault="00B74BBA" w:rsidP="00B74BBA">
      <w:pPr>
        <w:pStyle w:val="3"/>
      </w:pPr>
      <w:r w:rsidRPr="004A3AC9">
        <w:t xml:space="preserve">Coordinated scheduling </w:t>
      </w:r>
    </w:p>
    <w:tbl>
      <w:tblPr>
        <w:tblStyle w:val="af"/>
        <w:tblW w:w="0" w:type="auto"/>
        <w:tblLook w:val="04A0" w:firstRow="1" w:lastRow="0" w:firstColumn="1" w:lastColumn="0" w:noHBand="0" w:noVBand="1"/>
      </w:tblPr>
      <w:tblGrid>
        <w:gridCol w:w="9962"/>
      </w:tblGrid>
      <w:tr w:rsidR="00DA13F4" w14:paraId="4A15A80A" w14:textId="77777777" w:rsidTr="00CF3835">
        <w:tc>
          <w:tcPr>
            <w:tcW w:w="9962" w:type="dxa"/>
          </w:tcPr>
          <w:p w14:paraId="11260532" w14:textId="77777777" w:rsidR="00DA13F4" w:rsidRPr="00A556DB" w:rsidRDefault="00DA13F4" w:rsidP="00CF3835">
            <w:pPr>
              <w:ind w:left="862" w:hanging="862"/>
              <w:jc w:val="left"/>
              <w:rPr>
                <w:rFonts w:ascii="Times" w:eastAsia="Gulim" w:hAnsi="Times" w:cs="Times"/>
                <w:sz w:val="21"/>
                <w:szCs w:val="21"/>
                <w:highlight w:val="green"/>
                <w:lang w:eastAsia="ko-KR"/>
              </w:rPr>
            </w:pPr>
            <w:r w:rsidRPr="00A556DB">
              <w:rPr>
                <w:rFonts w:ascii="Times" w:eastAsia="Gulim" w:hAnsi="Times" w:cs="Times"/>
                <w:b/>
                <w:bCs/>
                <w:sz w:val="21"/>
                <w:szCs w:val="21"/>
                <w:highlight w:val="green"/>
                <w:lang w:eastAsia="ko-KR"/>
              </w:rPr>
              <w:t>Agreement</w:t>
            </w:r>
          </w:p>
          <w:p w14:paraId="7AA1F766" w14:textId="77777777" w:rsidR="00DA13F4" w:rsidRPr="00A556DB" w:rsidRDefault="00DA13F4" w:rsidP="00CF3835">
            <w:pPr>
              <w:rPr>
                <w:rFonts w:ascii="Times" w:eastAsia="Batang" w:hAnsi="Times" w:cs="Times"/>
                <w:sz w:val="21"/>
                <w:szCs w:val="21"/>
                <w:lang w:eastAsia="en-US"/>
              </w:rPr>
            </w:pPr>
            <w:r w:rsidRPr="00A556DB">
              <w:rPr>
                <w:rFonts w:ascii="Times" w:eastAsia="Batang" w:hAnsi="Times" w:cs="Times"/>
                <w:sz w:val="21"/>
                <w:szCs w:val="21"/>
                <w:lang w:eastAsia="en-US"/>
              </w:rPr>
              <w:t xml:space="preserve">For </w:t>
            </w:r>
            <w:proofErr w:type="spellStart"/>
            <w:r w:rsidRPr="00A556DB">
              <w:rPr>
                <w:rFonts w:ascii="Times" w:eastAsia="Batang" w:hAnsi="Times" w:cs="Times"/>
                <w:sz w:val="21"/>
                <w:szCs w:val="21"/>
                <w:lang w:eastAsia="en-US"/>
              </w:rPr>
              <w:t>gNB</w:t>
            </w:r>
            <w:proofErr w:type="spellEnd"/>
            <w:r w:rsidRPr="00A556DB">
              <w:rPr>
                <w:rFonts w:ascii="Times" w:eastAsia="Batang" w:hAnsi="Times" w:cs="Times"/>
                <w:sz w:val="21"/>
                <w:szCs w:val="21"/>
                <w:lang w:eastAsia="en-US"/>
              </w:rPr>
              <w:t>-to-</w:t>
            </w:r>
            <w:proofErr w:type="spellStart"/>
            <w:r w:rsidRPr="00A556DB">
              <w:rPr>
                <w:rFonts w:ascii="Times" w:eastAsia="Batang" w:hAnsi="Times" w:cs="Times"/>
                <w:sz w:val="21"/>
                <w:szCs w:val="21"/>
                <w:lang w:eastAsia="en-US"/>
              </w:rPr>
              <w:t>gNB</w:t>
            </w:r>
            <w:proofErr w:type="spellEnd"/>
            <w:r w:rsidRPr="00A556DB">
              <w:rPr>
                <w:rFonts w:ascii="Times" w:eastAsia="Batang" w:hAnsi="Times" w:cs="Times"/>
                <w:sz w:val="21"/>
                <w:szCs w:val="21"/>
                <w:lang w:eastAsia="en-US"/>
              </w:rPr>
              <w:t xml:space="preserve"> co-channel CLI measurement, the potential benefit of uplink resources muting can be studied further.</w:t>
            </w:r>
          </w:p>
          <w:p w14:paraId="329CF2A6" w14:textId="77777777" w:rsidR="00DA13F4" w:rsidRPr="00D82083" w:rsidRDefault="00DA13F4" w:rsidP="00CF3835">
            <w:pPr>
              <w:jc w:val="left"/>
              <w:rPr>
                <w:rFonts w:ascii="Times" w:eastAsia="Batang" w:hAnsi="Times" w:cs="Times"/>
                <w:lang w:eastAsia="en-US"/>
              </w:rPr>
            </w:pPr>
            <w:r w:rsidRPr="00A556DB">
              <w:rPr>
                <w:rFonts w:ascii="Times" w:eastAsia="Batang" w:hAnsi="Times" w:cs="Times"/>
                <w:sz w:val="21"/>
                <w:szCs w:val="21"/>
                <w:lang w:eastAsia="en-US"/>
              </w:rPr>
              <w:t>Note: Proponents of uplink resource muting are encouraged to provide evaluation result for comparison of performance between two cases when uplink resource muting</w:t>
            </w:r>
            <w:r w:rsidRPr="00A556DB">
              <w:rPr>
                <w:rFonts w:ascii="Times" w:eastAsia="Batang" w:hAnsi="Times" w:cs="Times"/>
                <w:sz w:val="21"/>
                <w:szCs w:val="21"/>
              </w:rPr>
              <w:t xml:space="preserve"> based </w:t>
            </w:r>
            <w:proofErr w:type="spellStart"/>
            <w:r w:rsidRPr="00A556DB">
              <w:rPr>
                <w:rFonts w:ascii="Times" w:eastAsia="Batang" w:hAnsi="Times" w:cs="Times"/>
                <w:sz w:val="21"/>
                <w:szCs w:val="21"/>
              </w:rPr>
              <w:t>gNB-gNB</w:t>
            </w:r>
            <w:proofErr w:type="spellEnd"/>
            <w:r w:rsidRPr="00A556DB">
              <w:rPr>
                <w:rFonts w:ascii="Times" w:eastAsia="Batang" w:hAnsi="Times" w:cs="Times"/>
                <w:sz w:val="21"/>
                <w:szCs w:val="21"/>
              </w:rPr>
              <w:t xml:space="preserve"> CLI handling schemes including both UE transparent and non-UE transparent schemes</w:t>
            </w:r>
            <w:r w:rsidRPr="00A556DB">
              <w:rPr>
                <w:rFonts w:ascii="Times" w:eastAsia="Batang" w:hAnsi="Times" w:cs="Times"/>
                <w:sz w:val="21"/>
                <w:szCs w:val="21"/>
                <w:lang w:eastAsia="en-US"/>
              </w:rPr>
              <w:t xml:space="preserve"> is applied or not.</w:t>
            </w:r>
          </w:p>
        </w:tc>
      </w:tr>
    </w:tbl>
    <w:p w14:paraId="5597298D" w14:textId="2EEACEBF" w:rsidR="00B74BBA" w:rsidRPr="00A556DB" w:rsidRDefault="00B74BBA" w:rsidP="00B74BBA">
      <w:pPr>
        <w:pStyle w:val="3GPPText"/>
        <w:rPr>
          <w:rFonts w:eastAsiaTheme="minorEastAsia"/>
          <w:sz w:val="21"/>
          <w:szCs w:val="21"/>
          <w:lang w:eastAsia="zh-CN"/>
        </w:rPr>
      </w:pPr>
      <w:r w:rsidRPr="00A556DB">
        <w:rPr>
          <w:rFonts w:eastAsiaTheme="minorEastAsia"/>
          <w:sz w:val="21"/>
          <w:szCs w:val="21"/>
          <w:lang w:eastAsia="zh-CN"/>
        </w:rPr>
        <w:t xml:space="preserve">The </w:t>
      </w:r>
      <w:r w:rsidR="00903227" w:rsidRPr="00A556DB">
        <w:rPr>
          <w:rFonts w:eastAsiaTheme="minorEastAsia"/>
          <w:sz w:val="21"/>
          <w:szCs w:val="21"/>
          <w:lang w:eastAsia="zh-CN"/>
        </w:rPr>
        <w:t>coordination-based</w:t>
      </w:r>
      <w:r w:rsidRPr="00A556DB">
        <w:rPr>
          <w:rFonts w:eastAsiaTheme="minorEastAsia"/>
          <w:sz w:val="21"/>
          <w:szCs w:val="21"/>
          <w:lang w:eastAsia="zh-CN"/>
        </w:rPr>
        <w:t xml:space="preserve"> solutions is based on the long term measurement results, the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can make proper scheduling decisions</w:t>
      </w:r>
      <w:r w:rsidR="00A1057D" w:rsidRPr="00A556DB">
        <w:rPr>
          <w:rFonts w:eastAsiaTheme="minorEastAsia"/>
          <w:sz w:val="21"/>
          <w:szCs w:val="21"/>
          <w:lang w:eastAsia="zh-CN"/>
        </w:rPr>
        <w:t>, e.g.</w:t>
      </w:r>
      <w:r w:rsidRPr="00A556DB">
        <w:rPr>
          <w:rFonts w:eastAsiaTheme="minorEastAsia"/>
          <w:sz w:val="21"/>
          <w:szCs w:val="21"/>
          <w:lang w:eastAsia="zh-CN"/>
        </w:rPr>
        <w:t xml:space="preserve"> </w:t>
      </w:r>
      <w:r w:rsidR="00A1057D" w:rsidRPr="00A556DB">
        <w:rPr>
          <w:rFonts w:eastAsiaTheme="minorEastAsia"/>
          <w:sz w:val="21"/>
          <w:szCs w:val="21"/>
          <w:lang w:eastAsia="zh-CN"/>
        </w:rPr>
        <w:t>choose clean time/frequency resources</w:t>
      </w:r>
      <w:r w:rsidRPr="00A556DB">
        <w:rPr>
          <w:rFonts w:eastAsiaTheme="minorEastAsia"/>
          <w:sz w:val="21"/>
          <w:szCs w:val="21"/>
          <w:lang w:eastAsia="zh-CN"/>
        </w:rPr>
        <w:t xml:space="preserve"> for data transmission to avoid severe interference. </w:t>
      </w:r>
      <w:r w:rsidR="00A1057D" w:rsidRPr="00A556DB">
        <w:rPr>
          <w:rFonts w:eastAsiaTheme="minorEastAsia"/>
          <w:sz w:val="21"/>
          <w:szCs w:val="21"/>
          <w:lang w:eastAsia="zh-CN"/>
        </w:rPr>
        <w:t>T</w:t>
      </w:r>
      <w:r w:rsidRPr="00A556DB">
        <w:rPr>
          <w:rFonts w:eastAsiaTheme="minorEastAsia"/>
          <w:sz w:val="21"/>
          <w:szCs w:val="21"/>
          <w:lang w:eastAsia="zh-CN"/>
        </w:rPr>
        <w:t xml:space="preserve">he victim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can </w:t>
      </w:r>
      <w:r w:rsidR="00A1057D" w:rsidRPr="00A556DB">
        <w:rPr>
          <w:rFonts w:eastAsiaTheme="minorEastAsia"/>
          <w:sz w:val="21"/>
          <w:szCs w:val="21"/>
          <w:lang w:eastAsia="zh-CN"/>
        </w:rPr>
        <w:t xml:space="preserve">also </w:t>
      </w:r>
      <w:r w:rsidRPr="00A556DB">
        <w:rPr>
          <w:rFonts w:eastAsiaTheme="minorEastAsia"/>
          <w:sz w:val="21"/>
          <w:szCs w:val="21"/>
          <w:lang w:eastAsia="zh-CN"/>
        </w:rPr>
        <w:t xml:space="preserve">request the required time or frequency domain resource or TDD configuration to avoid the </w:t>
      </w:r>
      <w:proofErr w:type="spellStart"/>
      <w:r w:rsidRPr="00A556DB">
        <w:rPr>
          <w:rFonts w:eastAsiaTheme="minorEastAsia"/>
          <w:sz w:val="21"/>
          <w:szCs w:val="21"/>
          <w:lang w:eastAsia="zh-CN"/>
        </w:rPr>
        <w:t>gNB-gNB</w:t>
      </w:r>
      <w:proofErr w:type="spellEnd"/>
      <w:r w:rsidRPr="00A556DB">
        <w:rPr>
          <w:rFonts w:eastAsiaTheme="minorEastAsia"/>
          <w:sz w:val="21"/>
          <w:szCs w:val="21"/>
          <w:lang w:eastAsia="zh-CN"/>
        </w:rPr>
        <w:t xml:space="preserve"> CLI.</w:t>
      </w:r>
    </w:p>
    <w:p w14:paraId="2321EE60" w14:textId="1FAD4DA8" w:rsidR="00B74BBA" w:rsidRPr="00A556DB" w:rsidRDefault="00B74BBA" w:rsidP="00B74BBA">
      <w:pPr>
        <w:pStyle w:val="3GPPText"/>
        <w:rPr>
          <w:rFonts w:eastAsiaTheme="minorEastAsia"/>
          <w:sz w:val="21"/>
          <w:szCs w:val="21"/>
          <w:lang w:eastAsia="zh-CN"/>
        </w:rPr>
      </w:pPr>
      <w:r w:rsidRPr="00A556DB">
        <w:rPr>
          <w:rFonts w:eastAsiaTheme="minorEastAsia"/>
          <w:sz w:val="21"/>
          <w:szCs w:val="21"/>
          <w:lang w:eastAsia="zh-CN"/>
        </w:rPr>
        <w:t xml:space="preserve">For the time domain resource coordination, it is possible that the victim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can request </w:t>
      </w:r>
      <w:r w:rsidR="00A1057D" w:rsidRPr="00A556DB">
        <w:rPr>
          <w:rFonts w:eastAsiaTheme="minorEastAsia"/>
          <w:sz w:val="21"/>
          <w:szCs w:val="21"/>
          <w:lang w:eastAsia="zh-CN"/>
        </w:rPr>
        <w:t xml:space="preserve">aggressor </w:t>
      </w:r>
      <w:proofErr w:type="spellStart"/>
      <w:r w:rsidR="00A1057D" w:rsidRPr="00A556DB">
        <w:rPr>
          <w:rFonts w:eastAsiaTheme="minorEastAsia"/>
          <w:sz w:val="21"/>
          <w:szCs w:val="21"/>
          <w:lang w:eastAsia="zh-CN"/>
        </w:rPr>
        <w:t>gNB</w:t>
      </w:r>
      <w:proofErr w:type="spellEnd"/>
      <w:r w:rsidR="00A1057D" w:rsidRPr="00A556DB">
        <w:rPr>
          <w:rFonts w:eastAsiaTheme="minorEastAsia"/>
          <w:sz w:val="21"/>
          <w:szCs w:val="21"/>
          <w:lang w:eastAsia="zh-CN"/>
        </w:rPr>
        <w:t xml:space="preserve"> to </w:t>
      </w:r>
      <w:r w:rsidRPr="00A556DB">
        <w:rPr>
          <w:rFonts w:eastAsiaTheme="minorEastAsia"/>
          <w:sz w:val="21"/>
          <w:szCs w:val="21"/>
          <w:lang w:eastAsia="zh-CN"/>
        </w:rPr>
        <w:t xml:space="preserve">reserve time resource to protect its UL transmission. For example, some slots can be reserved as “UL” only resource to protect its transmission of the important information. Then the aggressor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can set the protected slots as the UL slots to avoid the CLI.</w:t>
      </w:r>
    </w:p>
    <w:p w14:paraId="67C29EC8" w14:textId="3862DF84" w:rsidR="00B74BBA" w:rsidRPr="00A556DB" w:rsidRDefault="00B74BBA" w:rsidP="00B74BBA">
      <w:pPr>
        <w:pStyle w:val="3GPPText"/>
        <w:rPr>
          <w:rFonts w:eastAsiaTheme="minorEastAsia"/>
          <w:sz w:val="21"/>
          <w:szCs w:val="21"/>
          <w:lang w:eastAsia="zh-CN"/>
        </w:rPr>
      </w:pPr>
      <w:r w:rsidRPr="00A556DB">
        <w:rPr>
          <w:rFonts w:eastAsiaTheme="minorEastAsia"/>
          <w:sz w:val="21"/>
          <w:szCs w:val="21"/>
          <w:lang w:eastAsia="zh-CN"/>
        </w:rPr>
        <w:t xml:space="preserve">For the frequency domain resource coordination, the victim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can request to reserve some frequency resource to protect its UL transmission. For example, some UL RBs/</w:t>
      </w:r>
      <w:proofErr w:type="spellStart"/>
      <w:r w:rsidRPr="00A556DB">
        <w:rPr>
          <w:rFonts w:eastAsiaTheme="minorEastAsia"/>
          <w:sz w:val="21"/>
          <w:szCs w:val="21"/>
          <w:lang w:eastAsia="zh-CN"/>
        </w:rPr>
        <w:t>subbands</w:t>
      </w:r>
      <w:proofErr w:type="spellEnd"/>
      <w:r w:rsidRPr="00A556DB">
        <w:rPr>
          <w:rFonts w:eastAsiaTheme="minorEastAsia"/>
          <w:sz w:val="21"/>
          <w:szCs w:val="21"/>
          <w:lang w:eastAsia="zh-CN"/>
        </w:rPr>
        <w:t xml:space="preserve">/RB sets can be reserved to protect its transmission of the important information. Then the aggressor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can hold its DL transmission on the reserved UL resources.</w:t>
      </w:r>
    </w:p>
    <w:p w14:paraId="6A22FF1E" w14:textId="3939CC84" w:rsidR="00DC105B" w:rsidRPr="00A37F5C" w:rsidRDefault="00E7421B" w:rsidP="00DC105B">
      <w:pPr>
        <w:overflowPunct/>
        <w:autoSpaceDE/>
        <w:autoSpaceDN/>
        <w:adjustRightInd/>
        <w:spacing w:before="0" w:after="0" w:line="240" w:lineRule="auto"/>
        <w:jc w:val="left"/>
        <w:textAlignment w:val="auto"/>
        <w:rPr>
          <w:rFonts w:eastAsiaTheme="minorEastAsia"/>
          <w:sz w:val="21"/>
          <w:szCs w:val="21"/>
          <w:lang w:eastAsia="zh-CN"/>
        </w:rPr>
      </w:pPr>
      <w:r w:rsidRPr="00A37F5C">
        <w:rPr>
          <w:rFonts w:eastAsiaTheme="minorEastAsia"/>
          <w:sz w:val="21"/>
          <w:szCs w:val="21"/>
          <w:lang w:eastAsia="zh-CN"/>
        </w:rPr>
        <w:t xml:space="preserve">Another issue that needs to be discussed is </w:t>
      </w:r>
      <w:r w:rsidR="005A2ABE" w:rsidRPr="00A37F5C">
        <w:rPr>
          <w:rFonts w:eastAsiaTheme="minorEastAsia"/>
          <w:sz w:val="21"/>
          <w:szCs w:val="21"/>
          <w:lang w:eastAsia="zh-CN"/>
        </w:rPr>
        <w:t xml:space="preserve">uplink resources muting scheme. To be specific, the resources for </w:t>
      </w:r>
      <w:proofErr w:type="spellStart"/>
      <w:r w:rsidR="005A2ABE" w:rsidRPr="00A37F5C">
        <w:rPr>
          <w:rFonts w:eastAsiaTheme="minorEastAsia"/>
          <w:sz w:val="21"/>
          <w:szCs w:val="21"/>
          <w:lang w:eastAsia="zh-CN"/>
        </w:rPr>
        <w:t>gNB</w:t>
      </w:r>
      <w:proofErr w:type="spellEnd"/>
      <w:r w:rsidR="005A2ABE" w:rsidRPr="00A37F5C">
        <w:rPr>
          <w:rFonts w:eastAsiaTheme="minorEastAsia"/>
          <w:sz w:val="21"/>
          <w:szCs w:val="21"/>
          <w:lang w:eastAsia="zh-CN"/>
        </w:rPr>
        <w:t>-to-</w:t>
      </w:r>
      <w:proofErr w:type="spellStart"/>
      <w:r w:rsidR="005A2ABE" w:rsidRPr="00A37F5C">
        <w:rPr>
          <w:rFonts w:eastAsiaTheme="minorEastAsia"/>
          <w:sz w:val="21"/>
          <w:szCs w:val="21"/>
          <w:lang w:eastAsia="zh-CN"/>
        </w:rPr>
        <w:t>gNB</w:t>
      </w:r>
      <w:proofErr w:type="spellEnd"/>
      <w:r w:rsidR="005A2ABE" w:rsidRPr="00A37F5C">
        <w:rPr>
          <w:rFonts w:eastAsiaTheme="minorEastAsia"/>
          <w:sz w:val="21"/>
          <w:szCs w:val="21"/>
          <w:lang w:eastAsia="zh-CN"/>
        </w:rPr>
        <w:t xml:space="preserve"> CLI measurement are muted for UL transmission</w:t>
      </w:r>
      <w:r w:rsidR="001F6FF1" w:rsidRPr="00A37F5C">
        <w:rPr>
          <w:rFonts w:eastAsiaTheme="minorEastAsia"/>
          <w:sz w:val="21"/>
          <w:szCs w:val="21"/>
          <w:lang w:eastAsia="zh-CN"/>
        </w:rPr>
        <w:t xml:space="preserve">. The scheme may be implemented by </w:t>
      </w:r>
      <w:proofErr w:type="spellStart"/>
      <w:r w:rsidR="001F6FF1" w:rsidRPr="00A37F5C">
        <w:rPr>
          <w:rFonts w:eastAsiaTheme="minorEastAsia"/>
          <w:sz w:val="21"/>
          <w:szCs w:val="21"/>
          <w:lang w:eastAsia="zh-CN"/>
        </w:rPr>
        <w:t>gNB</w:t>
      </w:r>
      <w:proofErr w:type="spellEnd"/>
      <w:r w:rsidR="001F6FF1" w:rsidRPr="00A37F5C">
        <w:rPr>
          <w:rFonts w:eastAsiaTheme="minorEastAsia"/>
          <w:sz w:val="21"/>
          <w:szCs w:val="21"/>
          <w:lang w:eastAsia="zh-CN"/>
        </w:rPr>
        <w:t xml:space="preserve"> scheduling, but such methods </w:t>
      </w:r>
      <w:r w:rsidR="006D100B" w:rsidRPr="00A37F5C">
        <w:rPr>
          <w:rFonts w:eastAsiaTheme="minorEastAsia"/>
          <w:sz w:val="21"/>
          <w:szCs w:val="21"/>
          <w:lang w:eastAsia="zh-CN"/>
        </w:rPr>
        <w:t xml:space="preserve">will reduce the scheduling flexibility, especially for the periodic UL transmission scheduling. </w:t>
      </w:r>
      <w:r w:rsidR="000F2BD2" w:rsidRPr="00A37F5C">
        <w:rPr>
          <w:rFonts w:eastAsiaTheme="minorEastAsia"/>
          <w:sz w:val="21"/>
          <w:szCs w:val="21"/>
          <w:lang w:eastAsia="zh-CN"/>
        </w:rPr>
        <w:t>In this case,</w:t>
      </w:r>
      <w:r w:rsidR="00C2587A" w:rsidRPr="00A37F5C">
        <w:rPr>
          <w:rFonts w:eastAsiaTheme="minorEastAsia"/>
          <w:sz w:val="21"/>
          <w:szCs w:val="21"/>
          <w:lang w:eastAsia="zh-CN"/>
        </w:rPr>
        <w:t xml:space="preserve"> the indication of UL muting resources to UE may be a better choice. The UE can abandon the UL transmission on the UL muting resources indicated by </w:t>
      </w:r>
      <w:proofErr w:type="spellStart"/>
      <w:r w:rsidR="00C2587A" w:rsidRPr="00A37F5C">
        <w:rPr>
          <w:rFonts w:eastAsiaTheme="minorEastAsia"/>
          <w:sz w:val="21"/>
          <w:szCs w:val="21"/>
          <w:lang w:eastAsia="zh-CN"/>
        </w:rPr>
        <w:t>gNB</w:t>
      </w:r>
      <w:proofErr w:type="spellEnd"/>
      <w:r w:rsidR="00C2587A" w:rsidRPr="00A37F5C">
        <w:rPr>
          <w:rFonts w:eastAsiaTheme="minorEastAsia"/>
          <w:sz w:val="21"/>
          <w:szCs w:val="21"/>
          <w:lang w:eastAsia="zh-CN"/>
        </w:rPr>
        <w:t xml:space="preserve"> to reduce the interference to </w:t>
      </w:r>
      <w:proofErr w:type="spellStart"/>
      <w:r w:rsidR="00C2587A" w:rsidRPr="00A37F5C">
        <w:rPr>
          <w:rFonts w:eastAsiaTheme="minorEastAsia"/>
          <w:sz w:val="21"/>
          <w:szCs w:val="21"/>
          <w:lang w:eastAsia="zh-CN"/>
        </w:rPr>
        <w:t>gNB-gNB</w:t>
      </w:r>
      <w:proofErr w:type="spellEnd"/>
      <w:r w:rsidR="00C2587A" w:rsidRPr="00A37F5C">
        <w:rPr>
          <w:rFonts w:eastAsiaTheme="minorEastAsia"/>
          <w:sz w:val="21"/>
          <w:szCs w:val="21"/>
          <w:lang w:eastAsia="zh-CN"/>
        </w:rPr>
        <w:t xml:space="preserve"> CLI measurement. In this case, the measurement accuracy can be improved.  </w:t>
      </w:r>
      <w:r w:rsidR="00903227" w:rsidRPr="00A37F5C">
        <w:rPr>
          <w:rFonts w:eastAsiaTheme="minorEastAsia"/>
          <w:sz w:val="21"/>
          <w:szCs w:val="21"/>
          <w:lang w:eastAsia="zh-CN"/>
        </w:rPr>
        <w:t>S</w:t>
      </w:r>
      <w:r w:rsidR="00DC105B" w:rsidRPr="00A37F5C">
        <w:rPr>
          <w:rFonts w:eastAsiaTheme="minorEastAsia"/>
          <w:sz w:val="21"/>
          <w:szCs w:val="21"/>
          <w:lang w:eastAsia="zh-CN"/>
        </w:rPr>
        <w:t xml:space="preserve">imilar mechanism with rate matching patterns </w:t>
      </w:r>
      <w:r w:rsidR="00DC105B" w:rsidRPr="00A37F5C">
        <w:rPr>
          <w:rFonts w:eastAsiaTheme="minorEastAsia" w:hint="eastAsia"/>
          <w:sz w:val="21"/>
          <w:szCs w:val="21"/>
          <w:lang w:eastAsia="zh-CN"/>
        </w:rPr>
        <w:t>(</w:t>
      </w:r>
      <w:r w:rsidR="00DC105B" w:rsidRPr="00A37F5C">
        <w:rPr>
          <w:rFonts w:eastAsiaTheme="minorEastAsia"/>
          <w:sz w:val="21"/>
          <w:szCs w:val="21"/>
          <w:lang w:eastAsia="zh-CN"/>
        </w:rPr>
        <w:t xml:space="preserve">RMP) can be re-used with potential enhancement for the indication of reserved resources. </w:t>
      </w:r>
    </w:p>
    <w:p w14:paraId="75D5132F" w14:textId="21089B99" w:rsidR="00DC105B" w:rsidRPr="00A37F5C" w:rsidRDefault="00DC105B" w:rsidP="00DC105B">
      <w:pPr>
        <w:pStyle w:val="3GPPText"/>
        <w:rPr>
          <w:rFonts w:eastAsia="宋体" w:cs="Arial"/>
          <w:b/>
          <w:i/>
          <w:iCs/>
          <w:sz w:val="21"/>
          <w:szCs w:val="21"/>
          <w:lang w:eastAsia="zh-CN"/>
        </w:rPr>
      </w:pPr>
      <w:bookmarkStart w:id="17" w:name="_Hlk118478874"/>
      <w:r w:rsidRPr="00A37F5C">
        <w:rPr>
          <w:rFonts w:eastAsia="宋体" w:cs="Arial"/>
          <w:b/>
          <w:i/>
          <w:iCs/>
          <w:sz w:val="21"/>
          <w:szCs w:val="21"/>
          <w:lang w:eastAsia="zh-CN"/>
        </w:rPr>
        <w:t xml:space="preserve">Proposal </w:t>
      </w:r>
      <w:r w:rsidR="00C04DF9" w:rsidRPr="00A37F5C">
        <w:rPr>
          <w:rFonts w:eastAsia="宋体" w:cs="Arial"/>
          <w:b/>
          <w:i/>
          <w:iCs/>
          <w:sz w:val="21"/>
          <w:szCs w:val="21"/>
          <w:lang w:eastAsia="zh-CN"/>
        </w:rPr>
        <w:t>1</w:t>
      </w:r>
      <w:r w:rsidR="00A37F5C" w:rsidRPr="00A37F5C">
        <w:rPr>
          <w:rFonts w:eastAsia="宋体" w:cs="Arial"/>
          <w:b/>
          <w:i/>
          <w:iCs/>
          <w:sz w:val="21"/>
          <w:szCs w:val="21"/>
          <w:lang w:eastAsia="zh-CN"/>
        </w:rPr>
        <w:t>1</w:t>
      </w:r>
      <w:r w:rsidRPr="00A37F5C">
        <w:rPr>
          <w:rFonts w:eastAsia="宋体" w:cs="Arial"/>
          <w:b/>
          <w:i/>
          <w:iCs/>
          <w:sz w:val="21"/>
          <w:szCs w:val="21"/>
          <w:lang w:eastAsia="zh-CN"/>
        </w:rPr>
        <w:t xml:space="preserve">: The RMP can be </w:t>
      </w:r>
      <w:r w:rsidR="00302766" w:rsidRPr="00A37F5C">
        <w:rPr>
          <w:rFonts w:eastAsia="宋体" w:cs="Arial" w:hint="eastAsia"/>
          <w:b/>
          <w:i/>
          <w:iCs/>
          <w:sz w:val="21"/>
          <w:szCs w:val="21"/>
          <w:lang w:eastAsia="zh-CN"/>
        </w:rPr>
        <w:t>considered</w:t>
      </w:r>
      <w:r w:rsidRPr="00A37F5C">
        <w:rPr>
          <w:rFonts w:eastAsia="宋体" w:cs="Arial"/>
          <w:b/>
          <w:i/>
          <w:iCs/>
          <w:sz w:val="21"/>
          <w:szCs w:val="21"/>
          <w:lang w:eastAsia="zh-CN"/>
        </w:rPr>
        <w:t xml:space="preserve"> with potential enhancement to support UL reserved resource indication.</w:t>
      </w:r>
    </w:p>
    <w:bookmarkEnd w:id="17"/>
    <w:p w14:paraId="32427D9E" w14:textId="4DD75A42" w:rsidR="00DC105B" w:rsidRDefault="00DC105B" w:rsidP="00B74BBA">
      <w:pPr>
        <w:pStyle w:val="3GPPText"/>
        <w:rPr>
          <w:rFonts w:eastAsiaTheme="minorEastAsia"/>
          <w:lang w:eastAsia="zh-CN"/>
        </w:rPr>
      </w:pPr>
    </w:p>
    <w:p w14:paraId="59AE6B8B" w14:textId="77777777" w:rsidR="007B37BA" w:rsidRPr="00DC105B" w:rsidRDefault="007B37BA" w:rsidP="00B74BBA">
      <w:pPr>
        <w:pStyle w:val="3GPPText"/>
        <w:rPr>
          <w:rFonts w:eastAsiaTheme="minorEastAsia"/>
          <w:lang w:eastAsia="zh-CN"/>
        </w:rPr>
      </w:pPr>
    </w:p>
    <w:p w14:paraId="1CFA4763" w14:textId="77777777" w:rsidR="00B74BBA" w:rsidRPr="00FF67A6" w:rsidRDefault="00B74BBA" w:rsidP="00B74BBA">
      <w:pPr>
        <w:pStyle w:val="3"/>
      </w:pPr>
      <w:r w:rsidRPr="00FF67A6">
        <w:t xml:space="preserve">Power control </w:t>
      </w:r>
    </w:p>
    <w:p w14:paraId="489162E7" w14:textId="2B428774" w:rsidR="00B74BBA" w:rsidRPr="00A556DB" w:rsidRDefault="00B74BBA" w:rsidP="00B74BBA">
      <w:pPr>
        <w:pStyle w:val="3GPPText"/>
        <w:rPr>
          <w:rFonts w:eastAsiaTheme="minorEastAsia"/>
          <w:sz w:val="21"/>
          <w:szCs w:val="21"/>
          <w:lang w:eastAsia="zh-CN"/>
        </w:rPr>
      </w:pPr>
      <w:r w:rsidRPr="00A556DB">
        <w:rPr>
          <w:rFonts w:eastAsiaTheme="minorEastAsia"/>
          <w:sz w:val="21"/>
          <w:szCs w:val="21"/>
          <w:lang w:eastAsia="zh-CN"/>
        </w:rPr>
        <w:t xml:space="preserve">For the </w:t>
      </w:r>
      <w:proofErr w:type="spellStart"/>
      <w:r w:rsidRPr="00A556DB">
        <w:rPr>
          <w:rFonts w:eastAsiaTheme="minorEastAsia"/>
          <w:sz w:val="21"/>
          <w:szCs w:val="21"/>
          <w:lang w:eastAsia="zh-CN"/>
        </w:rPr>
        <w:t>gNB-gNB</w:t>
      </w:r>
      <w:proofErr w:type="spellEnd"/>
      <w:r w:rsidRPr="00A556DB">
        <w:rPr>
          <w:rFonts w:eastAsiaTheme="minorEastAsia"/>
          <w:sz w:val="21"/>
          <w:szCs w:val="21"/>
          <w:lang w:eastAsia="zh-CN"/>
        </w:rPr>
        <w:t xml:space="preserve"> CLI</w:t>
      </w:r>
      <w:r w:rsidR="00402952" w:rsidRPr="00A556DB">
        <w:rPr>
          <w:rFonts w:eastAsiaTheme="minorEastAsia"/>
          <w:sz w:val="21"/>
          <w:szCs w:val="21"/>
          <w:lang w:eastAsia="zh-CN"/>
        </w:rPr>
        <w:t xml:space="preserve"> mitigation</w:t>
      </w:r>
      <w:r w:rsidRPr="00A556DB">
        <w:rPr>
          <w:rFonts w:eastAsiaTheme="minorEastAsia"/>
          <w:sz w:val="21"/>
          <w:szCs w:val="21"/>
          <w:lang w:eastAsia="zh-CN"/>
        </w:rPr>
        <w:t xml:space="preserve">, aggressor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w:t>
      </w:r>
      <w:r w:rsidR="00402952" w:rsidRPr="00A556DB">
        <w:rPr>
          <w:rFonts w:eastAsiaTheme="minorEastAsia" w:hint="eastAsia"/>
          <w:sz w:val="21"/>
          <w:szCs w:val="21"/>
          <w:lang w:eastAsia="zh-CN"/>
        </w:rPr>
        <w:t>can</w:t>
      </w:r>
      <w:r w:rsidR="00402952" w:rsidRPr="00A556DB">
        <w:rPr>
          <w:rFonts w:eastAsiaTheme="minorEastAsia"/>
          <w:sz w:val="21"/>
          <w:szCs w:val="21"/>
          <w:lang w:eastAsia="zh-CN"/>
        </w:rPr>
        <w:t xml:space="preserve"> ramp down </w:t>
      </w:r>
      <w:r w:rsidRPr="00A556DB">
        <w:rPr>
          <w:rFonts w:eastAsiaTheme="minorEastAsia"/>
          <w:sz w:val="21"/>
          <w:szCs w:val="21"/>
          <w:lang w:eastAsia="zh-CN"/>
        </w:rPr>
        <w:t xml:space="preserve">its DL transmission power to reduce the interference level and the victim </w:t>
      </w:r>
      <w:proofErr w:type="spellStart"/>
      <w:r w:rsidR="00402952" w:rsidRPr="00A556DB">
        <w:rPr>
          <w:rFonts w:eastAsiaTheme="minorEastAsia"/>
          <w:sz w:val="21"/>
          <w:szCs w:val="21"/>
          <w:lang w:eastAsia="zh-CN"/>
        </w:rPr>
        <w:t>gNB</w:t>
      </w:r>
      <w:proofErr w:type="spellEnd"/>
      <w:r w:rsidR="00402952" w:rsidRPr="00A556DB">
        <w:rPr>
          <w:rFonts w:eastAsiaTheme="minorEastAsia"/>
          <w:sz w:val="21"/>
          <w:szCs w:val="21"/>
          <w:lang w:eastAsia="zh-CN"/>
        </w:rPr>
        <w:t xml:space="preserve"> ramp up UE’s </w:t>
      </w:r>
      <w:r w:rsidRPr="00A556DB">
        <w:rPr>
          <w:rFonts w:eastAsiaTheme="minorEastAsia"/>
          <w:sz w:val="21"/>
          <w:szCs w:val="21"/>
          <w:lang w:eastAsia="zh-CN"/>
        </w:rPr>
        <w:t xml:space="preserve">UL transmission power to </w:t>
      </w:r>
      <w:r w:rsidR="00402952" w:rsidRPr="00A556DB">
        <w:rPr>
          <w:rFonts w:eastAsiaTheme="minorEastAsia"/>
          <w:sz w:val="21"/>
          <w:szCs w:val="21"/>
          <w:lang w:eastAsia="zh-CN"/>
        </w:rPr>
        <w:t xml:space="preserve">improve </w:t>
      </w:r>
      <w:r w:rsidRPr="00A556DB">
        <w:rPr>
          <w:rFonts w:eastAsiaTheme="minorEastAsia"/>
          <w:sz w:val="21"/>
          <w:szCs w:val="21"/>
          <w:lang w:eastAsia="zh-CN"/>
        </w:rPr>
        <w:t>its signal strength.</w:t>
      </w:r>
    </w:p>
    <w:p w14:paraId="0C8C0BC4" w14:textId="4425997A" w:rsidR="00B74BBA" w:rsidRPr="00A556DB" w:rsidRDefault="00B74BBA" w:rsidP="00B74BBA">
      <w:pPr>
        <w:pStyle w:val="3GPPText"/>
        <w:rPr>
          <w:rFonts w:eastAsiaTheme="minorEastAsia"/>
          <w:sz w:val="21"/>
          <w:szCs w:val="21"/>
          <w:lang w:eastAsia="zh-CN"/>
        </w:rPr>
      </w:pPr>
      <w:r w:rsidRPr="00A556DB">
        <w:rPr>
          <w:rFonts w:eastAsiaTheme="minorEastAsia"/>
          <w:sz w:val="21"/>
          <w:szCs w:val="21"/>
          <w:lang w:eastAsia="zh-CN"/>
        </w:rPr>
        <w:t xml:space="preserve">For the case the aggressor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adjust its DL transmission power to reduce the interference level, based on the CLI measurement result, the victim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can request the wanted DL power level from the aggressor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on intended resources..</w:t>
      </w:r>
    </w:p>
    <w:p w14:paraId="73AC1B7E" w14:textId="5F06F04A" w:rsidR="00B74BBA" w:rsidRPr="00A556DB" w:rsidRDefault="00B74BBA" w:rsidP="00B74BBA">
      <w:pPr>
        <w:pStyle w:val="3GPPText"/>
        <w:rPr>
          <w:rFonts w:eastAsiaTheme="minorEastAsia"/>
          <w:sz w:val="21"/>
          <w:szCs w:val="21"/>
          <w:lang w:eastAsia="zh-CN"/>
        </w:rPr>
      </w:pPr>
      <w:r w:rsidRPr="00A556DB">
        <w:rPr>
          <w:rFonts w:eastAsiaTheme="minorEastAsia"/>
          <w:sz w:val="21"/>
          <w:szCs w:val="21"/>
          <w:lang w:eastAsia="zh-CN"/>
        </w:rPr>
        <w:t xml:space="preserve">For the case the victim UE adjust its UL transmission power to boost its signal strength, based on the CLI measurement result, the victim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configures different power parameters on different sets of resources, the UEs can then adjust its UL transmission power based on the configurations. The power control scheme </w:t>
      </w:r>
      <w:r w:rsidR="00792D01">
        <w:rPr>
          <w:rFonts w:eastAsiaTheme="minorEastAsia"/>
          <w:sz w:val="21"/>
          <w:szCs w:val="21"/>
          <w:lang w:eastAsia="zh-CN"/>
        </w:rPr>
        <w:t xml:space="preserve">by </w:t>
      </w:r>
      <w:r w:rsidR="00A556DB" w:rsidRPr="00A556DB">
        <w:rPr>
          <w:rFonts w:eastAsiaTheme="minorEastAsia"/>
          <w:sz w:val="21"/>
          <w:szCs w:val="21"/>
          <w:lang w:eastAsia="zh-CN"/>
        </w:rPr>
        <w:t>taking into account the CLI interference level from the aggressor</w:t>
      </w:r>
      <w:r w:rsidR="00A556DB">
        <w:rPr>
          <w:rFonts w:eastAsiaTheme="minorEastAsia"/>
          <w:sz w:val="21"/>
          <w:szCs w:val="21"/>
          <w:lang w:eastAsia="zh-CN"/>
        </w:rPr>
        <w:t xml:space="preserve"> </w:t>
      </w:r>
      <w:r w:rsidRPr="00A556DB">
        <w:rPr>
          <w:rFonts w:eastAsiaTheme="minorEastAsia"/>
          <w:sz w:val="21"/>
          <w:szCs w:val="21"/>
          <w:lang w:eastAsia="zh-CN"/>
        </w:rPr>
        <w:t xml:space="preserve">may need to be </w:t>
      </w:r>
      <w:r w:rsidR="00A556DB">
        <w:rPr>
          <w:rFonts w:eastAsiaTheme="minorEastAsia"/>
          <w:sz w:val="21"/>
          <w:szCs w:val="21"/>
          <w:lang w:eastAsia="zh-CN"/>
        </w:rPr>
        <w:t>studied.</w:t>
      </w:r>
      <w:r w:rsidR="0082175C" w:rsidRPr="00A556DB">
        <w:rPr>
          <w:rFonts w:eastAsiaTheme="minorEastAsia"/>
          <w:sz w:val="21"/>
          <w:szCs w:val="21"/>
          <w:lang w:eastAsia="zh-CN"/>
        </w:rPr>
        <w:t xml:space="preserve"> </w:t>
      </w:r>
    </w:p>
    <w:p w14:paraId="40F79572" w14:textId="45342EE6" w:rsidR="009D6A02" w:rsidRPr="00485E6A" w:rsidRDefault="00B74BBA" w:rsidP="001F2095">
      <w:pPr>
        <w:pStyle w:val="3GPPText"/>
        <w:rPr>
          <w:rFonts w:eastAsia="宋体" w:cs="Arial"/>
          <w:b/>
          <w:i/>
          <w:iCs/>
          <w:sz w:val="21"/>
          <w:szCs w:val="21"/>
          <w:lang w:eastAsia="zh-CN"/>
        </w:rPr>
      </w:pPr>
      <w:r w:rsidRPr="00A556DB">
        <w:rPr>
          <w:rFonts w:eastAsia="宋体" w:cs="Arial" w:hint="eastAsia"/>
          <w:b/>
          <w:i/>
          <w:iCs/>
          <w:sz w:val="21"/>
          <w:szCs w:val="21"/>
          <w:lang w:eastAsia="zh-CN"/>
        </w:rPr>
        <w:t>P</w:t>
      </w:r>
      <w:r w:rsidRPr="00A556DB">
        <w:rPr>
          <w:rFonts w:eastAsia="宋体" w:cs="Arial"/>
          <w:b/>
          <w:i/>
          <w:iCs/>
          <w:sz w:val="21"/>
          <w:szCs w:val="21"/>
          <w:lang w:eastAsia="zh-CN"/>
        </w:rPr>
        <w:t xml:space="preserve">roposal </w:t>
      </w:r>
      <w:r w:rsidR="0082175C" w:rsidRPr="00A556DB">
        <w:rPr>
          <w:rFonts w:eastAsia="宋体" w:cs="Arial"/>
          <w:b/>
          <w:i/>
          <w:iCs/>
          <w:sz w:val="21"/>
          <w:szCs w:val="21"/>
          <w:lang w:eastAsia="zh-CN"/>
        </w:rPr>
        <w:t>1</w:t>
      </w:r>
      <w:r w:rsidR="00A37F5C">
        <w:rPr>
          <w:rFonts w:eastAsia="宋体" w:cs="Arial"/>
          <w:b/>
          <w:i/>
          <w:iCs/>
          <w:sz w:val="21"/>
          <w:szCs w:val="21"/>
          <w:lang w:eastAsia="zh-CN"/>
        </w:rPr>
        <w:t>2</w:t>
      </w:r>
      <w:r w:rsidRPr="00A556DB">
        <w:rPr>
          <w:rFonts w:eastAsia="宋体" w:cs="Arial"/>
          <w:b/>
          <w:i/>
          <w:iCs/>
          <w:sz w:val="21"/>
          <w:szCs w:val="21"/>
          <w:lang w:eastAsia="zh-CN"/>
        </w:rPr>
        <w:t>: The power adaptation schemes to alleviate the CLI issue can be further studied.</w:t>
      </w:r>
    </w:p>
    <w:p w14:paraId="0ADC7F18" w14:textId="77777777" w:rsidR="00111FED" w:rsidRPr="007A04A9" w:rsidRDefault="00111FED" w:rsidP="001F3A3D">
      <w:pPr>
        <w:pStyle w:val="1"/>
        <w:rPr>
          <w:b/>
        </w:rPr>
      </w:pPr>
      <w:r w:rsidRPr="007A04A9">
        <w:rPr>
          <w:b/>
        </w:rPr>
        <w:t>Conclusions</w:t>
      </w:r>
    </w:p>
    <w:p w14:paraId="242C1EB1" w14:textId="7B2AB9A5" w:rsidR="00AD2CEA" w:rsidRPr="00A556DB" w:rsidRDefault="00DF573B" w:rsidP="00604C32">
      <w:pPr>
        <w:pStyle w:val="3GPPNormalText"/>
        <w:rPr>
          <w:sz w:val="21"/>
          <w:szCs w:val="21"/>
        </w:rPr>
      </w:pPr>
      <w:r w:rsidRPr="00A556DB">
        <w:rPr>
          <w:sz w:val="21"/>
          <w:szCs w:val="21"/>
          <w:lang w:val="en-GB" w:eastAsia="zh-CN"/>
        </w:rPr>
        <w:t xml:space="preserve">In this contribution, we </w:t>
      </w:r>
      <w:r w:rsidR="002E2A49" w:rsidRPr="00A556DB">
        <w:rPr>
          <w:sz w:val="21"/>
          <w:szCs w:val="21"/>
          <w:lang w:val="en-GB" w:eastAsia="zh-CN"/>
        </w:rPr>
        <w:t>provide the potential scenario and candidate solutions for the dynamic/flexible TDD</w:t>
      </w:r>
      <w:r w:rsidR="00CE41F1" w:rsidRPr="00A556DB">
        <w:rPr>
          <w:sz w:val="21"/>
          <w:szCs w:val="21"/>
        </w:rPr>
        <w:t>, the following</w:t>
      </w:r>
      <w:r w:rsidR="00464412" w:rsidRPr="00A556DB">
        <w:rPr>
          <w:sz w:val="21"/>
          <w:szCs w:val="21"/>
        </w:rPr>
        <w:t xml:space="preserve"> p</w:t>
      </w:r>
      <w:r w:rsidR="00CE41F1" w:rsidRPr="00A556DB">
        <w:rPr>
          <w:sz w:val="21"/>
          <w:szCs w:val="21"/>
        </w:rPr>
        <w:t xml:space="preserve">roposals </w:t>
      </w:r>
      <w:r w:rsidR="00CE7D7B" w:rsidRPr="00A556DB">
        <w:rPr>
          <w:sz w:val="21"/>
          <w:szCs w:val="21"/>
        </w:rPr>
        <w:t>are made based on our analysis</w:t>
      </w:r>
      <w:r w:rsidR="00CE41F1" w:rsidRPr="00A556DB">
        <w:rPr>
          <w:sz w:val="21"/>
          <w:szCs w:val="21"/>
        </w:rPr>
        <w:t>:</w:t>
      </w:r>
    </w:p>
    <w:p w14:paraId="1C667A97" w14:textId="395E26EF" w:rsidR="00A97970" w:rsidRPr="00A556DB" w:rsidRDefault="00A97970" w:rsidP="00464412">
      <w:pPr>
        <w:rPr>
          <w:rFonts w:eastAsia="PMingLiU"/>
          <w:sz w:val="21"/>
          <w:szCs w:val="21"/>
          <w:u w:val="single"/>
          <w:lang w:val="en-US"/>
        </w:rPr>
      </w:pPr>
      <w:r w:rsidRPr="00A556DB">
        <w:rPr>
          <w:rFonts w:eastAsia="PMingLiU"/>
          <w:sz w:val="21"/>
          <w:szCs w:val="21"/>
          <w:u w:val="single"/>
          <w:lang w:val="en-US"/>
        </w:rPr>
        <w:t>For the UE-UE CLI handling:</w:t>
      </w:r>
    </w:p>
    <w:p w14:paraId="7A3E1EFF" w14:textId="13E82890" w:rsidR="004B765D" w:rsidRPr="0048118F" w:rsidRDefault="004B765D" w:rsidP="004B765D">
      <w:pPr>
        <w:pStyle w:val="3GPPText"/>
        <w:rPr>
          <w:rFonts w:eastAsia="宋体" w:cs="Arial"/>
          <w:iCs/>
          <w:sz w:val="21"/>
          <w:szCs w:val="21"/>
          <w:lang w:eastAsia="zh-CN"/>
        </w:rPr>
      </w:pPr>
      <w:r w:rsidRPr="0048118F">
        <w:rPr>
          <w:rFonts w:eastAsia="宋体" w:cs="Arial"/>
          <w:b/>
          <w:i/>
          <w:iCs/>
          <w:sz w:val="21"/>
          <w:szCs w:val="21"/>
          <w:lang w:eastAsia="zh-CN"/>
        </w:rPr>
        <w:t xml:space="preserve">Observation </w:t>
      </w:r>
      <w:r>
        <w:rPr>
          <w:rFonts w:eastAsia="宋体" w:cs="Arial"/>
          <w:b/>
          <w:i/>
          <w:iCs/>
          <w:sz w:val="21"/>
          <w:szCs w:val="21"/>
          <w:lang w:eastAsia="zh-CN"/>
        </w:rPr>
        <w:t>1</w:t>
      </w:r>
      <w:r w:rsidRPr="0048118F">
        <w:rPr>
          <w:rFonts w:eastAsia="宋体" w:cs="Arial" w:hint="eastAsia"/>
          <w:b/>
          <w:i/>
          <w:iCs/>
          <w:sz w:val="21"/>
          <w:szCs w:val="21"/>
          <w:lang w:eastAsia="zh-CN"/>
        </w:rPr>
        <w:t>：</w:t>
      </w:r>
      <w:r w:rsidRPr="0048118F">
        <w:rPr>
          <w:rFonts w:eastAsia="宋体" w:cs="Arial" w:hint="eastAsia"/>
          <w:b/>
          <w:i/>
          <w:iCs/>
          <w:sz w:val="21"/>
          <w:szCs w:val="21"/>
          <w:lang w:eastAsia="zh-CN"/>
        </w:rPr>
        <w:t>T</w:t>
      </w:r>
      <w:r w:rsidRPr="0048118F">
        <w:rPr>
          <w:rFonts w:eastAsia="宋体" w:cs="Arial"/>
          <w:b/>
          <w:i/>
          <w:iCs/>
          <w:sz w:val="21"/>
          <w:szCs w:val="21"/>
          <w:lang w:eastAsia="zh-CN"/>
        </w:rPr>
        <w:t xml:space="preserve">he time offset between DL reception timing and CLI-RS arrival timing at UE side can be determined </w:t>
      </w:r>
      <w:r w:rsidR="00975893">
        <w:rPr>
          <w:rFonts w:eastAsia="宋体" w:cs="Arial" w:hint="eastAsia"/>
          <w:b/>
          <w:i/>
          <w:iCs/>
          <w:sz w:val="21"/>
          <w:szCs w:val="21"/>
          <w:lang w:eastAsia="zh-CN"/>
        </w:rPr>
        <w:t>by</w:t>
      </w:r>
      <w:r w:rsidR="00975893">
        <w:rPr>
          <w:rFonts w:eastAsia="宋体" w:cs="Arial"/>
          <w:b/>
          <w:i/>
          <w:iCs/>
          <w:sz w:val="21"/>
          <w:szCs w:val="21"/>
          <w:lang w:eastAsia="zh-CN"/>
        </w:rPr>
        <w:t xml:space="preserve"> </w:t>
      </w:r>
      <w:r w:rsidRPr="0048118F">
        <w:rPr>
          <w:rFonts w:eastAsia="宋体" w:cs="Arial" w:hint="eastAsia"/>
          <w:b/>
          <w:i/>
          <w:iCs/>
          <w:sz w:val="21"/>
          <w:szCs w:val="21"/>
          <w:lang w:eastAsia="zh-CN"/>
        </w:rPr>
        <w:t>the</w:t>
      </w:r>
      <w:r w:rsidRPr="0048118F">
        <w:rPr>
          <w:rFonts w:eastAsia="宋体" w:cs="Arial"/>
          <w:b/>
          <w:i/>
          <w:iCs/>
          <w:sz w:val="21"/>
          <w:szCs w:val="21"/>
          <w:lang w:eastAsia="zh-CN"/>
        </w:rPr>
        <w:t xml:space="preserve"> UE’s TA information.</w:t>
      </w:r>
    </w:p>
    <w:p w14:paraId="0A181848" w14:textId="6A837DA3" w:rsidR="00792D01" w:rsidRPr="00792D01" w:rsidRDefault="00464B8E" w:rsidP="00A37F5C">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Pr>
          <w:rFonts w:eastAsia="宋体" w:cs="Arial"/>
          <w:b/>
          <w:i/>
          <w:iCs/>
          <w:sz w:val="21"/>
          <w:szCs w:val="21"/>
          <w:lang w:eastAsia="zh-CN"/>
        </w:rPr>
        <w:t>2</w:t>
      </w:r>
      <w:r w:rsidRPr="0048118F">
        <w:rPr>
          <w:rFonts w:eastAsia="宋体" w:cs="Arial" w:hint="eastAsia"/>
          <w:b/>
          <w:i/>
          <w:iCs/>
          <w:sz w:val="21"/>
          <w:szCs w:val="21"/>
          <w:lang w:eastAsia="zh-CN"/>
        </w:rPr>
        <w:t>：</w:t>
      </w:r>
      <w:r w:rsidRPr="0048118F">
        <w:rPr>
          <w:rFonts w:eastAsia="宋体" w:cs="Arial" w:hint="eastAsia"/>
          <w:b/>
          <w:i/>
          <w:iCs/>
          <w:sz w:val="21"/>
          <w:szCs w:val="21"/>
          <w:lang w:eastAsia="zh-CN"/>
        </w:rPr>
        <w:t>I</w:t>
      </w:r>
      <w:r w:rsidRPr="0048118F">
        <w:rPr>
          <w:rFonts w:eastAsia="宋体" w:cs="Arial"/>
          <w:b/>
          <w:i/>
          <w:iCs/>
          <w:sz w:val="21"/>
          <w:szCs w:val="21"/>
          <w:lang w:eastAsia="zh-CN"/>
        </w:rPr>
        <w:t xml:space="preserve">n most scenarios, </w:t>
      </w:r>
      <w:r>
        <w:rPr>
          <w:rFonts w:eastAsia="宋体" w:cs="Arial"/>
          <w:b/>
          <w:i/>
          <w:iCs/>
          <w:sz w:val="21"/>
          <w:szCs w:val="21"/>
          <w:lang w:eastAsia="zh-CN"/>
        </w:rPr>
        <w:t xml:space="preserve">the arriving time of CLI-RSs are </w:t>
      </w:r>
      <w:r w:rsidRPr="0048118F">
        <w:rPr>
          <w:rFonts w:eastAsia="宋体" w:cs="Arial"/>
          <w:b/>
          <w:i/>
          <w:iCs/>
          <w:sz w:val="21"/>
          <w:szCs w:val="21"/>
          <w:lang w:eastAsia="zh-CN"/>
        </w:rPr>
        <w:t xml:space="preserve">within the </w:t>
      </w:r>
      <w:r>
        <w:rPr>
          <w:rFonts w:eastAsia="宋体" w:cs="Arial"/>
          <w:b/>
          <w:i/>
          <w:iCs/>
          <w:sz w:val="21"/>
          <w:szCs w:val="21"/>
          <w:lang w:eastAsia="zh-CN"/>
        </w:rPr>
        <w:t>same</w:t>
      </w:r>
      <w:r w:rsidRPr="0048118F">
        <w:rPr>
          <w:rFonts w:eastAsia="宋体" w:cs="Arial"/>
          <w:b/>
          <w:i/>
          <w:iCs/>
          <w:sz w:val="21"/>
          <w:szCs w:val="21"/>
          <w:lang w:eastAsia="zh-CN"/>
        </w:rPr>
        <w:t xml:space="preserve"> CP </w:t>
      </w:r>
      <w:r>
        <w:rPr>
          <w:rFonts w:eastAsia="宋体" w:cs="Arial"/>
          <w:b/>
          <w:i/>
          <w:iCs/>
          <w:sz w:val="21"/>
          <w:szCs w:val="21"/>
          <w:lang w:eastAsia="zh-CN"/>
        </w:rPr>
        <w:t xml:space="preserve">duration </w:t>
      </w:r>
      <w:r w:rsidRPr="0048118F">
        <w:rPr>
          <w:rFonts w:eastAsia="宋体" w:cs="Arial"/>
          <w:b/>
          <w:i/>
          <w:iCs/>
          <w:sz w:val="21"/>
          <w:szCs w:val="21"/>
          <w:lang w:eastAsia="zh-CN"/>
        </w:rPr>
        <w:t xml:space="preserve">even the </w:t>
      </w:r>
      <w:r>
        <w:rPr>
          <w:rFonts w:eastAsia="宋体" w:cs="Arial"/>
          <w:b/>
          <w:i/>
          <w:iCs/>
          <w:sz w:val="21"/>
          <w:szCs w:val="21"/>
          <w:lang w:eastAsia="zh-CN"/>
        </w:rPr>
        <w:t>CLI-RSs</w:t>
      </w:r>
      <w:r w:rsidRPr="0048118F">
        <w:rPr>
          <w:rFonts w:eastAsia="宋体" w:cs="Arial"/>
          <w:b/>
          <w:i/>
          <w:iCs/>
          <w:sz w:val="21"/>
          <w:szCs w:val="21"/>
          <w:lang w:eastAsia="zh-CN"/>
        </w:rPr>
        <w:t xml:space="preserve"> are from multiple aggressor UEs</w:t>
      </w:r>
      <w:r>
        <w:rPr>
          <w:rFonts w:eastAsia="宋体" w:cs="Arial"/>
          <w:b/>
          <w:i/>
          <w:iCs/>
          <w:sz w:val="21"/>
          <w:szCs w:val="21"/>
          <w:lang w:eastAsia="zh-CN"/>
        </w:rPr>
        <w:t>.</w:t>
      </w:r>
    </w:p>
    <w:p w14:paraId="727422DD" w14:textId="77777777" w:rsidR="0049157A" w:rsidRPr="00A97D0F" w:rsidRDefault="0049157A" w:rsidP="0049157A">
      <w:pPr>
        <w:pStyle w:val="3GPPText"/>
        <w:rPr>
          <w:rFonts w:eastAsia="宋体" w:cs="Arial"/>
          <w:b/>
          <w:i/>
          <w:iCs/>
          <w:sz w:val="21"/>
          <w:szCs w:val="21"/>
          <w:lang w:eastAsia="zh-CN"/>
        </w:rPr>
      </w:pPr>
      <w:r w:rsidRPr="00A97D0F">
        <w:rPr>
          <w:rFonts w:eastAsia="宋体" w:cs="Arial"/>
          <w:b/>
          <w:i/>
          <w:iCs/>
          <w:sz w:val="21"/>
          <w:szCs w:val="21"/>
          <w:lang w:eastAsia="zh-CN"/>
        </w:rPr>
        <w:t>Proposal 1: At least L1/L2 based periodic and aperiodic CLI measurement can be supported for UE-to-UE CLI mitigation.</w:t>
      </w:r>
    </w:p>
    <w:p w14:paraId="4921E1D0" w14:textId="77777777" w:rsidR="0049157A" w:rsidRPr="00A97D0F" w:rsidRDefault="0049157A" w:rsidP="0049157A">
      <w:pPr>
        <w:pStyle w:val="3GPPText"/>
        <w:rPr>
          <w:rFonts w:eastAsia="宋体" w:cs="Arial"/>
          <w:b/>
          <w:i/>
          <w:iCs/>
          <w:sz w:val="21"/>
          <w:szCs w:val="21"/>
          <w:lang w:eastAsia="zh-CN"/>
        </w:rPr>
      </w:pPr>
      <w:r w:rsidRPr="00A97D0F">
        <w:rPr>
          <w:rFonts w:eastAsia="宋体" w:cs="Arial"/>
          <w:b/>
          <w:i/>
          <w:iCs/>
          <w:sz w:val="21"/>
          <w:szCs w:val="21"/>
          <w:lang w:eastAsia="zh-CN"/>
        </w:rPr>
        <w:t>Proposal 2: At least L1/L2 based periodic and aperiodic CLI reporting can be supported for UE-to-UE CLI mitigation.</w:t>
      </w:r>
    </w:p>
    <w:p w14:paraId="5118B4E2" w14:textId="77777777" w:rsidR="0049157A" w:rsidRPr="00C27818" w:rsidRDefault="0049157A" w:rsidP="0049157A">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3</w:t>
      </w:r>
      <w:r w:rsidRPr="00C27818">
        <w:rPr>
          <w:rFonts w:eastAsia="宋体" w:cs="Arial"/>
          <w:b/>
          <w:i/>
          <w:iCs/>
          <w:sz w:val="21"/>
          <w:szCs w:val="21"/>
          <w:lang w:eastAsia="zh-CN"/>
        </w:rPr>
        <w:t xml:space="preserve">: The L1 based RSRP and RSSI </w:t>
      </w:r>
      <w:r>
        <w:rPr>
          <w:rFonts w:eastAsia="宋体" w:cs="Arial" w:hint="eastAsia"/>
          <w:b/>
          <w:i/>
          <w:iCs/>
          <w:sz w:val="21"/>
          <w:szCs w:val="21"/>
          <w:lang w:eastAsia="zh-CN"/>
        </w:rPr>
        <w:t>can</w:t>
      </w:r>
      <w:r>
        <w:rPr>
          <w:rFonts w:eastAsia="宋体" w:cs="Arial"/>
          <w:b/>
          <w:i/>
          <w:iCs/>
          <w:sz w:val="21"/>
          <w:szCs w:val="21"/>
          <w:lang w:eastAsia="zh-CN"/>
        </w:rPr>
        <w:t xml:space="preserve"> be considered</w:t>
      </w:r>
      <w:r w:rsidRPr="00C27818">
        <w:rPr>
          <w:rFonts w:eastAsia="宋体" w:cs="Arial"/>
          <w:b/>
          <w:i/>
          <w:iCs/>
          <w:sz w:val="21"/>
          <w:szCs w:val="21"/>
          <w:lang w:eastAsia="zh-CN"/>
        </w:rPr>
        <w:t xml:space="preserve"> as baseline metrics </w:t>
      </w:r>
      <w:r>
        <w:rPr>
          <w:rFonts w:eastAsia="宋体" w:cs="Arial"/>
          <w:b/>
          <w:i/>
          <w:iCs/>
          <w:sz w:val="21"/>
          <w:szCs w:val="21"/>
          <w:lang w:eastAsia="zh-CN"/>
        </w:rPr>
        <w:t>for</w:t>
      </w:r>
      <w:r w:rsidRPr="00C27818">
        <w:rPr>
          <w:rFonts w:eastAsia="宋体" w:cs="Arial"/>
          <w:b/>
          <w:i/>
          <w:iCs/>
          <w:sz w:val="21"/>
          <w:szCs w:val="21"/>
          <w:lang w:eastAsia="zh-CN"/>
        </w:rPr>
        <w:t xml:space="preserve"> L1 based UE-to-UE CLI measurement.</w:t>
      </w:r>
    </w:p>
    <w:p w14:paraId="4F621DDE" w14:textId="77777777" w:rsidR="0049157A" w:rsidRPr="00C27818" w:rsidRDefault="0049157A" w:rsidP="0049157A">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4</w:t>
      </w:r>
      <w:r w:rsidRPr="00C27818">
        <w:rPr>
          <w:rFonts w:eastAsia="宋体" w:cs="Arial"/>
          <w:b/>
          <w:i/>
          <w:iCs/>
          <w:sz w:val="21"/>
          <w:szCs w:val="21"/>
          <w:lang w:eastAsia="zh-CN"/>
        </w:rPr>
        <w:t>: The L1/L2 based CLI reporting signaling can be designed by following approaches:</w:t>
      </w:r>
    </w:p>
    <w:p w14:paraId="0220BBB9" w14:textId="77777777" w:rsidR="0049157A" w:rsidRPr="00C27818" w:rsidRDefault="0049157A" w:rsidP="0049157A">
      <w:pPr>
        <w:pStyle w:val="3GPPText"/>
        <w:numPr>
          <w:ilvl w:val="0"/>
          <w:numId w:val="19"/>
        </w:numPr>
        <w:rPr>
          <w:rFonts w:eastAsia="宋体" w:cs="Arial"/>
          <w:b/>
          <w:i/>
          <w:iCs/>
          <w:sz w:val="21"/>
          <w:szCs w:val="21"/>
          <w:lang w:eastAsia="zh-CN"/>
        </w:rPr>
      </w:pPr>
      <w:r w:rsidRPr="00C27818">
        <w:rPr>
          <w:rFonts w:eastAsia="宋体" w:cs="Arial" w:hint="eastAsia"/>
          <w:b/>
          <w:i/>
          <w:iCs/>
          <w:sz w:val="21"/>
          <w:szCs w:val="21"/>
          <w:lang w:eastAsia="zh-CN"/>
        </w:rPr>
        <w:t>O</w:t>
      </w:r>
      <w:r w:rsidRPr="00C27818">
        <w:rPr>
          <w:rFonts w:eastAsia="宋体" w:cs="Arial"/>
          <w:b/>
          <w:i/>
          <w:iCs/>
          <w:sz w:val="21"/>
          <w:szCs w:val="21"/>
          <w:lang w:eastAsia="zh-CN"/>
        </w:rPr>
        <w:t xml:space="preserve">ption 1: Defining </w:t>
      </w:r>
      <w:r>
        <w:rPr>
          <w:rFonts w:eastAsia="宋体" w:cs="Arial"/>
          <w:b/>
          <w:i/>
          <w:iCs/>
          <w:sz w:val="21"/>
          <w:szCs w:val="21"/>
          <w:lang w:eastAsia="zh-CN"/>
        </w:rPr>
        <w:t>separate</w:t>
      </w:r>
      <w:r w:rsidRPr="00C27818">
        <w:rPr>
          <w:rFonts w:eastAsia="宋体" w:cs="Arial"/>
          <w:b/>
          <w:i/>
          <w:iCs/>
          <w:sz w:val="21"/>
          <w:szCs w:val="21"/>
          <w:lang w:eastAsia="zh-CN"/>
        </w:rPr>
        <w:t xml:space="preserve"> CLI reporting</w:t>
      </w:r>
      <w:r>
        <w:rPr>
          <w:rFonts w:eastAsia="宋体" w:cs="Arial"/>
          <w:b/>
          <w:i/>
          <w:iCs/>
          <w:sz w:val="21"/>
          <w:szCs w:val="21"/>
          <w:lang w:eastAsia="zh-CN"/>
        </w:rPr>
        <w:t xml:space="preserve"> procedure.</w:t>
      </w:r>
    </w:p>
    <w:p w14:paraId="3CCE552A" w14:textId="63AC6106" w:rsidR="0049157A" w:rsidRDefault="0049157A" w:rsidP="0049157A">
      <w:pPr>
        <w:pStyle w:val="3GPPText"/>
        <w:numPr>
          <w:ilvl w:val="0"/>
          <w:numId w:val="19"/>
        </w:numPr>
        <w:rPr>
          <w:rFonts w:eastAsia="宋体" w:cs="Arial"/>
          <w:b/>
          <w:i/>
          <w:iCs/>
          <w:sz w:val="21"/>
          <w:szCs w:val="21"/>
          <w:lang w:eastAsia="zh-CN"/>
        </w:rPr>
      </w:pPr>
      <w:r w:rsidRPr="00C27818">
        <w:rPr>
          <w:rFonts w:eastAsia="宋体" w:cs="Arial"/>
          <w:b/>
          <w:i/>
          <w:iCs/>
          <w:sz w:val="21"/>
          <w:szCs w:val="21"/>
          <w:lang w:eastAsia="zh-CN"/>
        </w:rPr>
        <w:t xml:space="preserve">Option 2: </w:t>
      </w:r>
      <w:r w:rsidRPr="00BC2123">
        <w:rPr>
          <w:rFonts w:eastAsia="宋体" w:cs="Arial"/>
          <w:b/>
          <w:i/>
          <w:iCs/>
          <w:sz w:val="21"/>
          <w:szCs w:val="21"/>
          <w:lang w:eastAsia="zh-CN"/>
        </w:rPr>
        <w:t>Reused CSI reporting procedure with extension of CSI reporting, i.e. UE-to-UE CLI information is regarded as CSI</w:t>
      </w:r>
      <w:r w:rsidRPr="00C27818">
        <w:rPr>
          <w:rFonts w:eastAsia="宋体" w:cs="Arial"/>
          <w:b/>
          <w:i/>
          <w:iCs/>
          <w:sz w:val="21"/>
          <w:szCs w:val="21"/>
          <w:lang w:eastAsia="zh-CN"/>
        </w:rPr>
        <w:t>.</w:t>
      </w:r>
    </w:p>
    <w:p w14:paraId="6713160B" w14:textId="28821474" w:rsidR="004B765D" w:rsidRPr="004B765D" w:rsidRDefault="004B765D" w:rsidP="004B765D">
      <w:pPr>
        <w:rPr>
          <w:rFonts w:eastAsiaTheme="minorEastAsia"/>
          <w:sz w:val="21"/>
          <w:szCs w:val="21"/>
          <w:lang w:eastAsia="zh-CN"/>
        </w:rPr>
      </w:pPr>
      <w:r w:rsidRPr="0049157A">
        <w:rPr>
          <w:rFonts w:eastAsia="宋体" w:cs="Arial"/>
          <w:b/>
          <w:i/>
          <w:iCs/>
          <w:sz w:val="21"/>
          <w:szCs w:val="21"/>
          <w:lang w:eastAsia="zh-CN"/>
        </w:rPr>
        <w:t>Proposal 5: The L1/L2 based CLI reporting should be regarded as a CSI reporting with a new type.</w:t>
      </w:r>
    </w:p>
    <w:p w14:paraId="08470B1D" w14:textId="21577378" w:rsidR="004B765D" w:rsidRDefault="004B765D" w:rsidP="004B765D">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6</w:t>
      </w:r>
      <w:r w:rsidRPr="00C27818">
        <w:rPr>
          <w:rFonts w:eastAsia="宋体" w:cs="Arial"/>
          <w:b/>
          <w:i/>
          <w:iCs/>
          <w:sz w:val="21"/>
          <w:szCs w:val="21"/>
          <w:lang w:eastAsia="zh-CN"/>
        </w:rPr>
        <w:t xml:space="preserve">:  </w:t>
      </w:r>
      <w:proofErr w:type="spellStart"/>
      <w:r>
        <w:rPr>
          <w:rFonts w:eastAsia="宋体" w:cs="Arial"/>
          <w:b/>
          <w:i/>
          <w:iCs/>
          <w:sz w:val="21"/>
          <w:szCs w:val="21"/>
          <w:lang w:eastAsia="zh-CN"/>
        </w:rPr>
        <w:t>S</w:t>
      </w:r>
      <w:r w:rsidRPr="00C27818">
        <w:rPr>
          <w:rFonts w:eastAsia="宋体" w:cs="Arial"/>
          <w:b/>
          <w:i/>
          <w:iCs/>
          <w:sz w:val="21"/>
          <w:szCs w:val="21"/>
          <w:lang w:eastAsia="zh-CN"/>
        </w:rPr>
        <w:t>ubband</w:t>
      </w:r>
      <w:proofErr w:type="spellEnd"/>
      <w:r w:rsidRPr="00C27818">
        <w:rPr>
          <w:rFonts w:eastAsia="宋体" w:cs="Arial"/>
          <w:b/>
          <w:i/>
          <w:iCs/>
          <w:sz w:val="21"/>
          <w:szCs w:val="21"/>
          <w:lang w:eastAsia="zh-CN"/>
        </w:rPr>
        <w:t xml:space="preserve"> CLI reporting </w:t>
      </w:r>
      <w:r>
        <w:rPr>
          <w:rFonts w:eastAsia="宋体" w:cs="Arial" w:hint="eastAsia"/>
          <w:b/>
          <w:i/>
          <w:iCs/>
          <w:sz w:val="21"/>
          <w:szCs w:val="21"/>
          <w:lang w:eastAsia="zh-CN"/>
        </w:rPr>
        <w:t>can</w:t>
      </w:r>
      <w:r>
        <w:rPr>
          <w:rFonts w:eastAsia="宋体" w:cs="Arial"/>
          <w:b/>
          <w:i/>
          <w:iCs/>
          <w:sz w:val="21"/>
          <w:szCs w:val="21"/>
          <w:lang w:eastAsia="zh-CN"/>
        </w:rPr>
        <w:t xml:space="preserve"> be considered for UE-UE CLI mitigation.</w:t>
      </w:r>
    </w:p>
    <w:p w14:paraId="4FE253FD" w14:textId="77777777" w:rsidR="004B765D" w:rsidRPr="00A37F5C" w:rsidRDefault="004B765D" w:rsidP="004B765D">
      <w:pPr>
        <w:pStyle w:val="3GPPText"/>
        <w:rPr>
          <w:rFonts w:eastAsia="宋体" w:cs="Arial"/>
          <w:b/>
          <w:i/>
          <w:iCs/>
          <w:sz w:val="21"/>
          <w:szCs w:val="21"/>
          <w:lang w:eastAsia="zh-CN"/>
        </w:rPr>
      </w:pPr>
      <w:r w:rsidRPr="00A37F5C">
        <w:rPr>
          <w:rFonts w:eastAsia="宋体" w:cs="Arial"/>
          <w:b/>
          <w:i/>
          <w:iCs/>
          <w:sz w:val="21"/>
          <w:szCs w:val="21"/>
          <w:lang w:eastAsia="zh-CN"/>
        </w:rPr>
        <w:t>Proposal 7: The misalignment between CLI-RS arrival timing and DL timing at victim UE side can be handled by UE implementation.</w:t>
      </w:r>
    </w:p>
    <w:p w14:paraId="32F58774" w14:textId="756C82ED" w:rsidR="004B765D" w:rsidRPr="00792D01" w:rsidRDefault="00792D01" w:rsidP="004B765D">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8: </w:t>
      </w:r>
      <w:r w:rsidRPr="004B765D">
        <w:rPr>
          <w:rFonts w:eastAsia="宋体" w:cs="Arial" w:hint="eastAsia"/>
          <w:b/>
          <w:i/>
          <w:iCs/>
          <w:sz w:val="21"/>
          <w:szCs w:val="21"/>
          <w:lang w:eastAsia="zh-CN"/>
        </w:rPr>
        <w:t>The</w:t>
      </w:r>
      <w:r w:rsidRPr="004B765D">
        <w:rPr>
          <w:rFonts w:eastAsia="宋体" w:cs="Arial"/>
          <w:b/>
          <w:i/>
          <w:iCs/>
          <w:sz w:val="21"/>
          <w:szCs w:val="21"/>
          <w:lang w:eastAsia="zh-CN"/>
        </w:rPr>
        <w:t xml:space="preserve"> simultaneous reception of multiple SRSs from different aggressor UEs from same serving cell for CLI measurement can be realized by </w:t>
      </w:r>
      <w:proofErr w:type="spellStart"/>
      <w:r w:rsidRPr="004B765D">
        <w:rPr>
          <w:rFonts w:eastAsia="宋体" w:cs="Arial"/>
          <w:b/>
          <w:i/>
          <w:iCs/>
          <w:sz w:val="21"/>
          <w:szCs w:val="21"/>
          <w:lang w:eastAsia="zh-CN"/>
        </w:rPr>
        <w:t>gNB</w:t>
      </w:r>
      <w:proofErr w:type="spellEnd"/>
      <w:r w:rsidRPr="004B765D">
        <w:rPr>
          <w:rFonts w:eastAsia="宋体" w:cs="Arial"/>
          <w:b/>
          <w:i/>
          <w:iCs/>
          <w:sz w:val="21"/>
          <w:szCs w:val="21"/>
          <w:lang w:eastAsia="zh-CN"/>
        </w:rPr>
        <w:t xml:space="preserve"> scheduling. </w:t>
      </w:r>
    </w:p>
    <w:p w14:paraId="53D45A9B" w14:textId="744D3D95" w:rsidR="00604C32" w:rsidRPr="00A556DB" w:rsidRDefault="00604C32" w:rsidP="00604C32">
      <w:pPr>
        <w:pStyle w:val="3GPPNormalText"/>
        <w:rPr>
          <w:sz w:val="21"/>
          <w:szCs w:val="21"/>
          <w:u w:val="single"/>
        </w:rPr>
      </w:pPr>
      <w:r w:rsidRPr="00A556DB">
        <w:rPr>
          <w:sz w:val="21"/>
          <w:szCs w:val="21"/>
          <w:u w:val="single"/>
        </w:rPr>
        <w:t xml:space="preserve">For </w:t>
      </w:r>
      <w:proofErr w:type="spellStart"/>
      <w:r w:rsidRPr="00A556DB">
        <w:rPr>
          <w:sz w:val="21"/>
          <w:szCs w:val="21"/>
          <w:u w:val="single"/>
        </w:rPr>
        <w:t>gNB-gNB</w:t>
      </w:r>
      <w:proofErr w:type="spellEnd"/>
      <w:r w:rsidRPr="00A556DB">
        <w:rPr>
          <w:sz w:val="21"/>
          <w:szCs w:val="21"/>
          <w:u w:val="single"/>
        </w:rPr>
        <w:t xml:space="preserve"> CLI handling:</w:t>
      </w:r>
    </w:p>
    <w:p w14:paraId="58D41893" w14:textId="77777777" w:rsidR="00792D01" w:rsidRDefault="00792D01" w:rsidP="00792D01">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Pr>
          <w:rFonts w:eastAsia="宋体" w:cs="Arial"/>
          <w:b/>
          <w:i/>
          <w:iCs/>
          <w:sz w:val="21"/>
          <w:szCs w:val="21"/>
          <w:lang w:eastAsia="zh-CN"/>
        </w:rPr>
        <w:t>3</w:t>
      </w:r>
      <w:r w:rsidRPr="0048118F">
        <w:rPr>
          <w:rFonts w:eastAsia="宋体" w:cs="Arial" w:hint="eastAsia"/>
          <w:b/>
          <w:i/>
          <w:iCs/>
          <w:sz w:val="21"/>
          <w:szCs w:val="21"/>
          <w:lang w:eastAsia="zh-CN"/>
        </w:rPr>
        <w:t>：</w:t>
      </w:r>
      <w:r>
        <w:rPr>
          <w:rFonts w:eastAsia="宋体" w:cs="Arial"/>
          <w:b/>
          <w:i/>
          <w:iCs/>
          <w:sz w:val="21"/>
          <w:szCs w:val="21"/>
          <w:lang w:eastAsia="zh-CN"/>
        </w:rPr>
        <w:t xml:space="preserve">The above procedure of the </w:t>
      </w:r>
      <w:proofErr w:type="spellStart"/>
      <w:r>
        <w:rPr>
          <w:rFonts w:eastAsia="宋体" w:cs="Arial"/>
          <w:b/>
          <w:i/>
          <w:iCs/>
          <w:sz w:val="21"/>
          <w:szCs w:val="21"/>
          <w:lang w:eastAsia="zh-CN"/>
        </w:rPr>
        <w:t>gNB-gNB</w:t>
      </w:r>
      <w:proofErr w:type="spellEnd"/>
      <w:r>
        <w:rPr>
          <w:rFonts w:eastAsia="宋体" w:cs="Arial"/>
          <w:b/>
          <w:i/>
          <w:iCs/>
          <w:sz w:val="21"/>
          <w:szCs w:val="21"/>
          <w:lang w:eastAsia="zh-CN"/>
        </w:rPr>
        <w:t xml:space="preserve"> measurement and reporting can be a starting point.</w:t>
      </w:r>
    </w:p>
    <w:p w14:paraId="5BBFA36E" w14:textId="77777777" w:rsidR="00792D01" w:rsidRPr="001D2605" w:rsidRDefault="00792D01" w:rsidP="00792D01">
      <w:pPr>
        <w:ind w:right="840"/>
        <w:rPr>
          <w:rFonts w:eastAsia="等线"/>
          <w:b/>
          <w:i/>
          <w:sz w:val="21"/>
          <w:szCs w:val="21"/>
          <w:lang w:val="en-US" w:eastAsia="zh-CN"/>
        </w:rPr>
      </w:pPr>
      <w:r w:rsidRPr="001D2605">
        <w:rPr>
          <w:rFonts w:eastAsia="等线"/>
          <w:b/>
          <w:i/>
          <w:sz w:val="21"/>
          <w:szCs w:val="21"/>
          <w:lang w:val="en-US" w:eastAsia="zh-CN"/>
        </w:rPr>
        <w:t xml:space="preserve">Observation </w:t>
      </w:r>
      <w:r>
        <w:rPr>
          <w:rFonts w:eastAsia="等线"/>
          <w:b/>
          <w:i/>
          <w:sz w:val="21"/>
          <w:szCs w:val="21"/>
          <w:lang w:val="en-US" w:eastAsia="zh-CN"/>
        </w:rPr>
        <w:t>4</w:t>
      </w:r>
      <w:r w:rsidRPr="001D2605">
        <w:rPr>
          <w:rFonts w:eastAsia="等线"/>
          <w:b/>
          <w:i/>
          <w:sz w:val="21"/>
          <w:szCs w:val="21"/>
          <w:lang w:val="en-US" w:eastAsia="zh-CN"/>
        </w:rPr>
        <w:t xml:space="preserve">: </w:t>
      </w:r>
      <w:r>
        <w:rPr>
          <w:rFonts w:eastAsia="等线"/>
          <w:b/>
          <w:i/>
          <w:sz w:val="21"/>
          <w:szCs w:val="21"/>
          <w:lang w:val="en-US" w:eastAsia="zh-CN"/>
        </w:rPr>
        <w:t>There is</w:t>
      </w:r>
      <w:r w:rsidRPr="001D2605">
        <w:rPr>
          <w:rFonts w:eastAsia="等线"/>
          <w:b/>
          <w:i/>
          <w:sz w:val="21"/>
          <w:szCs w:val="21"/>
          <w:lang w:val="en-US" w:eastAsia="zh-CN"/>
        </w:rPr>
        <w:t xml:space="preserve"> severe ISI </w:t>
      </w:r>
      <w:r>
        <w:rPr>
          <w:rFonts w:eastAsia="等线"/>
          <w:b/>
          <w:i/>
          <w:sz w:val="21"/>
          <w:szCs w:val="21"/>
          <w:lang w:val="en-US" w:eastAsia="zh-CN"/>
        </w:rPr>
        <w:t xml:space="preserve">between </w:t>
      </w:r>
      <w:r w:rsidRPr="001D2605">
        <w:rPr>
          <w:rFonts w:eastAsia="等线"/>
          <w:b/>
          <w:i/>
          <w:sz w:val="21"/>
          <w:szCs w:val="21"/>
          <w:lang w:val="en-US" w:eastAsia="zh-CN"/>
        </w:rPr>
        <w:t xml:space="preserve">CLI RS and UL data </w:t>
      </w:r>
      <w:r>
        <w:rPr>
          <w:rFonts w:eastAsia="等线"/>
          <w:b/>
          <w:i/>
          <w:sz w:val="21"/>
          <w:szCs w:val="21"/>
          <w:lang w:val="en-US" w:eastAsia="zh-CN"/>
        </w:rPr>
        <w:t xml:space="preserve">at victim </w:t>
      </w:r>
      <w:proofErr w:type="spellStart"/>
      <w:r>
        <w:rPr>
          <w:rFonts w:eastAsia="等线"/>
          <w:b/>
          <w:i/>
          <w:sz w:val="21"/>
          <w:szCs w:val="21"/>
          <w:lang w:val="en-US" w:eastAsia="zh-CN"/>
        </w:rPr>
        <w:t>gNB</w:t>
      </w:r>
      <w:proofErr w:type="spellEnd"/>
      <w:r>
        <w:rPr>
          <w:rFonts w:eastAsia="等线"/>
          <w:b/>
          <w:i/>
          <w:sz w:val="21"/>
          <w:szCs w:val="21"/>
          <w:lang w:val="en-US" w:eastAsia="zh-CN"/>
        </w:rPr>
        <w:t xml:space="preserve"> side</w:t>
      </w:r>
      <w:r w:rsidRPr="001D2605">
        <w:rPr>
          <w:rFonts w:eastAsia="等线"/>
          <w:b/>
          <w:i/>
          <w:sz w:val="21"/>
          <w:szCs w:val="21"/>
          <w:lang w:val="en-US" w:eastAsia="zh-CN"/>
        </w:rPr>
        <w:t>.</w:t>
      </w:r>
    </w:p>
    <w:p w14:paraId="3647744F" w14:textId="77777777" w:rsidR="00792D01" w:rsidRPr="00A37F5C" w:rsidRDefault="00792D01" w:rsidP="00792D01">
      <w:pPr>
        <w:ind w:right="840"/>
        <w:rPr>
          <w:rFonts w:eastAsia="等线"/>
          <w:b/>
          <w:i/>
          <w:sz w:val="21"/>
          <w:szCs w:val="21"/>
          <w:lang w:val="en-US" w:eastAsia="zh-CN"/>
        </w:rPr>
      </w:pPr>
      <w:r w:rsidRPr="00A37F5C">
        <w:rPr>
          <w:rFonts w:eastAsia="等线"/>
          <w:b/>
          <w:i/>
          <w:sz w:val="21"/>
          <w:szCs w:val="21"/>
          <w:lang w:val="en-US" w:eastAsia="zh-CN"/>
        </w:rPr>
        <w:t>Observation 5: O</w:t>
      </w:r>
      <w:r w:rsidRPr="00A37F5C">
        <w:rPr>
          <w:rFonts w:eastAsia="等线" w:hint="eastAsia"/>
          <w:b/>
          <w:i/>
          <w:sz w:val="21"/>
          <w:szCs w:val="21"/>
          <w:lang w:val="en-US" w:eastAsia="zh-CN"/>
        </w:rPr>
        <w:t>n</w:t>
      </w:r>
      <w:r w:rsidRPr="00A37F5C">
        <w:rPr>
          <w:rFonts w:eastAsia="等线"/>
          <w:b/>
          <w:i/>
          <w:sz w:val="21"/>
          <w:szCs w:val="21"/>
          <w:lang w:val="en-US" w:eastAsia="zh-CN"/>
        </w:rPr>
        <w:t xml:space="preserve">e CLI RS symbol may results two UL symbol unavailable at victim </w:t>
      </w:r>
      <w:proofErr w:type="spellStart"/>
      <w:r w:rsidRPr="00A37F5C">
        <w:rPr>
          <w:rFonts w:eastAsia="等线"/>
          <w:b/>
          <w:i/>
          <w:sz w:val="21"/>
          <w:szCs w:val="21"/>
          <w:lang w:val="en-US" w:eastAsia="zh-CN"/>
        </w:rPr>
        <w:t>gNB</w:t>
      </w:r>
      <w:proofErr w:type="spellEnd"/>
      <w:r w:rsidRPr="00A37F5C">
        <w:rPr>
          <w:rFonts w:eastAsia="等线"/>
          <w:b/>
          <w:i/>
          <w:sz w:val="21"/>
          <w:szCs w:val="21"/>
          <w:lang w:val="en-US" w:eastAsia="zh-CN"/>
        </w:rPr>
        <w:t xml:space="preserve"> side due to the misalignment of timing between CLI-RS arrival and UL timing.</w:t>
      </w:r>
    </w:p>
    <w:p w14:paraId="615B0297" w14:textId="77777777" w:rsidR="00792D01" w:rsidRDefault="00792D01" w:rsidP="00792D01">
      <w:pPr>
        <w:ind w:right="840"/>
        <w:rPr>
          <w:rFonts w:eastAsia="等线"/>
          <w:b/>
          <w:i/>
          <w:sz w:val="21"/>
          <w:szCs w:val="21"/>
          <w:lang w:val="en-US" w:eastAsia="zh-CN"/>
        </w:rPr>
      </w:pPr>
      <w:r w:rsidRPr="00A62EF6">
        <w:rPr>
          <w:rFonts w:eastAsia="等线"/>
          <w:b/>
          <w:i/>
          <w:sz w:val="21"/>
          <w:szCs w:val="21"/>
          <w:lang w:val="en-US" w:eastAsia="zh-CN"/>
        </w:rPr>
        <w:t xml:space="preserve">Observation </w:t>
      </w:r>
      <w:r>
        <w:rPr>
          <w:rFonts w:eastAsia="等线"/>
          <w:b/>
          <w:i/>
          <w:sz w:val="21"/>
          <w:szCs w:val="21"/>
          <w:lang w:val="en-US" w:eastAsia="zh-CN"/>
        </w:rPr>
        <w:t>6</w:t>
      </w:r>
      <w:r w:rsidRPr="00A62EF6">
        <w:rPr>
          <w:rFonts w:eastAsia="等线"/>
          <w:b/>
          <w:i/>
          <w:sz w:val="21"/>
          <w:szCs w:val="21"/>
          <w:lang w:val="en-US" w:eastAsia="zh-CN"/>
        </w:rPr>
        <w:t xml:space="preserve">: For each UL/DL transition at victim </w:t>
      </w:r>
      <w:proofErr w:type="spellStart"/>
      <w:r w:rsidRPr="00A62EF6">
        <w:rPr>
          <w:rFonts w:eastAsia="等线"/>
          <w:b/>
          <w:i/>
          <w:sz w:val="21"/>
          <w:szCs w:val="21"/>
          <w:lang w:val="en-US" w:eastAsia="zh-CN"/>
        </w:rPr>
        <w:t>gNB</w:t>
      </w:r>
      <w:proofErr w:type="spellEnd"/>
      <w:r w:rsidRPr="00A62EF6">
        <w:rPr>
          <w:rFonts w:eastAsia="等线"/>
          <w:b/>
          <w:i/>
          <w:sz w:val="21"/>
          <w:szCs w:val="21"/>
          <w:lang w:val="en-US" w:eastAsia="zh-CN"/>
        </w:rPr>
        <w:t xml:space="preserve">, at least one </w:t>
      </w:r>
      <w:r>
        <w:rPr>
          <w:rFonts w:eastAsia="等线"/>
          <w:b/>
          <w:i/>
          <w:sz w:val="21"/>
          <w:szCs w:val="21"/>
          <w:lang w:val="en-US" w:eastAsia="zh-CN"/>
        </w:rPr>
        <w:t xml:space="preserve">OFDM </w:t>
      </w:r>
      <w:r w:rsidRPr="00A62EF6">
        <w:rPr>
          <w:rFonts w:eastAsia="等线"/>
          <w:b/>
          <w:i/>
          <w:sz w:val="21"/>
          <w:szCs w:val="21"/>
          <w:lang w:val="en-US" w:eastAsia="zh-CN"/>
        </w:rPr>
        <w:t>symbol is not available for the</w:t>
      </w:r>
      <w:r>
        <w:rPr>
          <w:rFonts w:eastAsia="等线"/>
          <w:b/>
          <w:i/>
          <w:sz w:val="21"/>
          <w:szCs w:val="21"/>
          <w:lang w:val="en-US" w:eastAsia="zh-CN"/>
        </w:rPr>
        <w:t xml:space="preserve"> victim </w:t>
      </w:r>
      <w:proofErr w:type="spellStart"/>
      <w:r>
        <w:rPr>
          <w:rFonts w:eastAsia="等线"/>
          <w:b/>
          <w:i/>
          <w:sz w:val="21"/>
          <w:szCs w:val="21"/>
          <w:lang w:val="en-US" w:eastAsia="zh-CN"/>
        </w:rPr>
        <w:t>gNB</w:t>
      </w:r>
      <w:proofErr w:type="spellEnd"/>
      <w:r w:rsidRPr="00A62EF6">
        <w:rPr>
          <w:rFonts w:eastAsia="等线"/>
          <w:b/>
          <w:i/>
          <w:sz w:val="21"/>
          <w:szCs w:val="21"/>
          <w:lang w:val="en-US" w:eastAsia="zh-CN"/>
        </w:rPr>
        <w:t xml:space="preserve"> </w:t>
      </w:r>
      <w:r>
        <w:rPr>
          <w:rFonts w:eastAsia="等线"/>
          <w:b/>
          <w:i/>
          <w:sz w:val="21"/>
          <w:szCs w:val="21"/>
          <w:lang w:val="en-US" w:eastAsia="zh-CN"/>
        </w:rPr>
        <w:t>if</w:t>
      </w:r>
      <w:r w:rsidRPr="00A62EF6">
        <w:rPr>
          <w:rFonts w:eastAsia="等线"/>
          <w:b/>
          <w:i/>
          <w:sz w:val="21"/>
          <w:szCs w:val="21"/>
          <w:lang w:val="en-US" w:eastAsia="zh-CN"/>
        </w:rPr>
        <w:t xml:space="preserve">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Pr>
          <w:rFonts w:eastAsia="等线" w:hint="eastAsia"/>
          <w:b/>
          <w:i/>
          <w:sz w:val="21"/>
          <w:szCs w:val="21"/>
          <w:lang w:eastAsia="zh-CN"/>
        </w:rPr>
        <w:t xml:space="preserve"> </w:t>
      </w:r>
      <w:r>
        <w:rPr>
          <w:rFonts w:eastAsia="等线"/>
          <w:b/>
          <w:i/>
          <w:sz w:val="21"/>
          <w:szCs w:val="21"/>
          <w:lang w:eastAsia="zh-CN"/>
        </w:rPr>
        <w:t>is configured</w:t>
      </w:r>
      <w:r w:rsidRPr="00A62EF6">
        <w:rPr>
          <w:rFonts w:eastAsia="等线"/>
          <w:b/>
          <w:i/>
          <w:sz w:val="21"/>
          <w:szCs w:val="21"/>
          <w:lang w:val="en-US" w:eastAsia="zh-CN"/>
        </w:rPr>
        <w:t>.</w:t>
      </w:r>
    </w:p>
    <w:p w14:paraId="47484563" w14:textId="77777777" w:rsidR="00792D01" w:rsidRPr="00E24594" w:rsidRDefault="00792D01" w:rsidP="00792D01">
      <w:pPr>
        <w:rPr>
          <w:rFonts w:eastAsiaTheme="minorEastAsia"/>
          <w:b/>
          <w:i/>
          <w:sz w:val="21"/>
          <w:szCs w:val="21"/>
          <w:lang w:val="en-US" w:eastAsia="zh-CN"/>
        </w:rPr>
      </w:pPr>
      <w:r w:rsidRPr="00E24594">
        <w:rPr>
          <w:rFonts w:eastAsiaTheme="minorEastAsia"/>
          <w:b/>
          <w:i/>
          <w:sz w:val="21"/>
          <w:szCs w:val="21"/>
          <w:lang w:val="en-US" w:eastAsia="zh-CN"/>
        </w:rPr>
        <w:t xml:space="preserve">Proposal </w:t>
      </w:r>
      <w:r>
        <w:rPr>
          <w:rFonts w:eastAsiaTheme="minorEastAsia"/>
          <w:b/>
          <w:i/>
          <w:sz w:val="21"/>
          <w:szCs w:val="21"/>
          <w:lang w:val="en-US" w:eastAsia="zh-CN"/>
        </w:rPr>
        <w:t>9</w:t>
      </w:r>
      <w:r w:rsidRPr="00E24594">
        <w:rPr>
          <w:rFonts w:eastAsiaTheme="minorEastAsia"/>
          <w:b/>
          <w:i/>
          <w:sz w:val="21"/>
          <w:szCs w:val="21"/>
          <w:lang w:val="en-US" w:eastAsia="zh-CN"/>
        </w:rPr>
        <w:t xml:space="preserve">:  Support periodic reporting for </w:t>
      </w:r>
      <w:proofErr w:type="spellStart"/>
      <w:r w:rsidRPr="00E24594">
        <w:rPr>
          <w:rFonts w:eastAsiaTheme="minorEastAsia"/>
          <w:b/>
          <w:i/>
          <w:sz w:val="21"/>
          <w:szCs w:val="21"/>
          <w:lang w:val="en-US" w:eastAsia="zh-CN"/>
        </w:rPr>
        <w:t>gNB-gNB</w:t>
      </w:r>
      <w:proofErr w:type="spellEnd"/>
      <w:r w:rsidRPr="00E24594">
        <w:rPr>
          <w:rFonts w:eastAsiaTheme="minorEastAsia"/>
          <w:b/>
          <w:i/>
          <w:sz w:val="21"/>
          <w:szCs w:val="21"/>
          <w:lang w:val="en-US" w:eastAsia="zh-CN"/>
        </w:rPr>
        <w:t xml:space="preserve"> CLI mitigation.</w:t>
      </w:r>
    </w:p>
    <w:p w14:paraId="3A9AC680" w14:textId="2309F00D" w:rsidR="00792D01" w:rsidRDefault="00792D01" w:rsidP="00792D01">
      <w:pPr>
        <w:rPr>
          <w:rFonts w:eastAsiaTheme="minorEastAsia"/>
          <w:b/>
          <w:i/>
          <w:sz w:val="21"/>
          <w:szCs w:val="21"/>
          <w:lang w:val="en-US" w:eastAsia="zh-CN"/>
        </w:rPr>
      </w:pPr>
      <w:r w:rsidRPr="00A37F5C">
        <w:rPr>
          <w:rFonts w:eastAsiaTheme="minorEastAsia"/>
          <w:b/>
          <w:i/>
          <w:sz w:val="21"/>
          <w:szCs w:val="21"/>
          <w:lang w:val="en-US" w:eastAsia="zh-CN"/>
        </w:rPr>
        <w:t xml:space="preserve">Proposal 10:  Both CD-SSB and NCD-SSB are sufficient for </w:t>
      </w:r>
      <w:proofErr w:type="spellStart"/>
      <w:r w:rsidRPr="00A37F5C">
        <w:rPr>
          <w:rFonts w:eastAsiaTheme="minorEastAsia"/>
          <w:b/>
          <w:i/>
          <w:sz w:val="21"/>
          <w:szCs w:val="21"/>
          <w:lang w:val="en-US" w:eastAsia="zh-CN"/>
        </w:rPr>
        <w:t>gNB</w:t>
      </w:r>
      <w:proofErr w:type="spellEnd"/>
      <w:r w:rsidRPr="00A37F5C">
        <w:rPr>
          <w:rFonts w:eastAsiaTheme="minorEastAsia"/>
          <w:b/>
          <w:i/>
          <w:sz w:val="21"/>
          <w:szCs w:val="21"/>
          <w:lang w:val="en-US" w:eastAsia="zh-CN"/>
        </w:rPr>
        <w:t>-to-</w:t>
      </w:r>
      <w:proofErr w:type="spellStart"/>
      <w:r w:rsidRPr="00A37F5C">
        <w:rPr>
          <w:rFonts w:eastAsiaTheme="minorEastAsia"/>
          <w:b/>
          <w:i/>
          <w:sz w:val="21"/>
          <w:szCs w:val="21"/>
          <w:lang w:val="en-US" w:eastAsia="zh-CN"/>
        </w:rPr>
        <w:t>gNB</w:t>
      </w:r>
      <w:proofErr w:type="spellEnd"/>
      <w:r w:rsidRPr="00A37F5C">
        <w:rPr>
          <w:rFonts w:eastAsiaTheme="minorEastAsia"/>
          <w:b/>
          <w:i/>
          <w:sz w:val="21"/>
          <w:szCs w:val="21"/>
          <w:lang w:val="en-US" w:eastAsia="zh-CN"/>
        </w:rPr>
        <w:t xml:space="preserve"> CLI measurement.</w:t>
      </w:r>
    </w:p>
    <w:p w14:paraId="08948B56" w14:textId="77777777" w:rsidR="00792D01" w:rsidRPr="00A37F5C" w:rsidRDefault="00792D01" w:rsidP="00792D01">
      <w:pPr>
        <w:pStyle w:val="3GPPText"/>
        <w:rPr>
          <w:rFonts w:eastAsia="宋体" w:cs="Arial"/>
          <w:b/>
          <w:i/>
          <w:iCs/>
          <w:sz w:val="21"/>
          <w:szCs w:val="21"/>
          <w:lang w:eastAsia="zh-CN"/>
        </w:rPr>
      </w:pPr>
      <w:r w:rsidRPr="00A37F5C">
        <w:rPr>
          <w:rFonts w:eastAsia="宋体" w:cs="Arial"/>
          <w:b/>
          <w:i/>
          <w:iCs/>
          <w:sz w:val="21"/>
          <w:szCs w:val="21"/>
          <w:lang w:eastAsia="zh-CN"/>
        </w:rPr>
        <w:t xml:space="preserve">Proposal 11: The RMP can be </w:t>
      </w:r>
      <w:r w:rsidRPr="00A37F5C">
        <w:rPr>
          <w:rFonts w:eastAsia="宋体" w:cs="Arial" w:hint="eastAsia"/>
          <w:b/>
          <w:i/>
          <w:iCs/>
          <w:sz w:val="21"/>
          <w:szCs w:val="21"/>
          <w:lang w:eastAsia="zh-CN"/>
        </w:rPr>
        <w:t>considered</w:t>
      </w:r>
      <w:r w:rsidRPr="00A37F5C">
        <w:rPr>
          <w:rFonts w:eastAsia="宋体" w:cs="Arial"/>
          <w:b/>
          <w:i/>
          <w:iCs/>
          <w:sz w:val="21"/>
          <w:szCs w:val="21"/>
          <w:lang w:eastAsia="zh-CN"/>
        </w:rPr>
        <w:t xml:space="preserve"> with potential enhancement to support UL reserved resource indication.</w:t>
      </w:r>
    </w:p>
    <w:p w14:paraId="5C3742AB" w14:textId="77777777" w:rsidR="00792D01" w:rsidRPr="00485E6A" w:rsidRDefault="00792D01" w:rsidP="00792D01">
      <w:pPr>
        <w:pStyle w:val="3GPPText"/>
        <w:rPr>
          <w:rFonts w:eastAsia="宋体" w:cs="Arial"/>
          <w:b/>
          <w:i/>
          <w:iCs/>
          <w:sz w:val="21"/>
          <w:szCs w:val="21"/>
          <w:lang w:eastAsia="zh-CN"/>
        </w:rPr>
      </w:pPr>
      <w:r w:rsidRPr="00A556DB">
        <w:rPr>
          <w:rFonts w:eastAsia="宋体" w:cs="Arial" w:hint="eastAsia"/>
          <w:b/>
          <w:i/>
          <w:iCs/>
          <w:sz w:val="21"/>
          <w:szCs w:val="21"/>
          <w:lang w:eastAsia="zh-CN"/>
        </w:rPr>
        <w:t>P</w:t>
      </w:r>
      <w:r w:rsidRPr="00A556DB">
        <w:rPr>
          <w:rFonts w:eastAsia="宋体" w:cs="Arial"/>
          <w:b/>
          <w:i/>
          <w:iCs/>
          <w:sz w:val="21"/>
          <w:szCs w:val="21"/>
          <w:lang w:eastAsia="zh-CN"/>
        </w:rPr>
        <w:t>roposal 1</w:t>
      </w:r>
      <w:r>
        <w:rPr>
          <w:rFonts w:eastAsia="宋体" w:cs="Arial"/>
          <w:b/>
          <w:i/>
          <w:iCs/>
          <w:sz w:val="21"/>
          <w:szCs w:val="21"/>
          <w:lang w:eastAsia="zh-CN"/>
        </w:rPr>
        <w:t>2</w:t>
      </w:r>
      <w:r w:rsidRPr="00A556DB">
        <w:rPr>
          <w:rFonts w:eastAsia="宋体" w:cs="Arial"/>
          <w:b/>
          <w:i/>
          <w:iCs/>
          <w:sz w:val="21"/>
          <w:szCs w:val="21"/>
          <w:lang w:eastAsia="zh-CN"/>
        </w:rPr>
        <w:t>: The power adaptation schemes to alleviate the CLI issue can be further studied.</w:t>
      </w:r>
    </w:p>
    <w:p w14:paraId="0E9CA156" w14:textId="77777777" w:rsidR="00B24292" w:rsidRPr="0003243C" w:rsidRDefault="00EC10C0" w:rsidP="0003243C">
      <w:pPr>
        <w:pStyle w:val="1"/>
        <w:rPr>
          <w:b/>
        </w:rPr>
      </w:pPr>
      <w:r w:rsidRPr="0003243C">
        <w:rPr>
          <w:b/>
        </w:rPr>
        <w:t>References</w:t>
      </w:r>
      <w:bookmarkStart w:id="18" w:name="_Ref506568004"/>
    </w:p>
    <w:p w14:paraId="4399FEC7" w14:textId="498E99EB" w:rsidR="006E2246" w:rsidRPr="00A556DB" w:rsidRDefault="000675C2" w:rsidP="008C757F">
      <w:pPr>
        <w:pStyle w:val="af5"/>
        <w:numPr>
          <w:ilvl w:val="0"/>
          <w:numId w:val="10"/>
        </w:numPr>
        <w:rPr>
          <w:rFonts w:ascii="Times New Roman" w:eastAsia="宋体" w:hAnsi="Times New Roman"/>
          <w:sz w:val="21"/>
          <w:szCs w:val="21"/>
        </w:rPr>
      </w:pPr>
      <w:bookmarkStart w:id="19" w:name="_Ref51695794"/>
      <w:bookmarkStart w:id="20" w:name="_Ref46161396"/>
      <w:bookmarkStart w:id="21" w:name="_Ref102072030"/>
      <w:bookmarkStart w:id="22" w:name="_Ref127449734"/>
      <w:bookmarkEnd w:id="18"/>
      <w:r w:rsidRPr="00A556DB">
        <w:rPr>
          <w:rFonts w:ascii="Times New Roman" w:eastAsia="宋体" w:hAnsi="Times New Roman"/>
          <w:sz w:val="21"/>
          <w:szCs w:val="21"/>
        </w:rPr>
        <w:t>3GPP RAN</w:t>
      </w:r>
      <w:bookmarkEnd w:id="19"/>
      <w:bookmarkEnd w:id="20"/>
      <w:bookmarkEnd w:id="21"/>
      <w:r w:rsidRPr="00A556DB">
        <w:rPr>
          <w:rFonts w:ascii="Times New Roman" w:eastAsia="宋体" w:hAnsi="Times New Roman"/>
          <w:sz w:val="21"/>
          <w:szCs w:val="21"/>
        </w:rPr>
        <w:t>1</w:t>
      </w:r>
      <w:r w:rsidR="003A2DC1" w:rsidRPr="00A556DB">
        <w:rPr>
          <w:rFonts w:ascii="Times New Roman" w:eastAsia="宋体" w:hAnsi="Times New Roman"/>
          <w:sz w:val="21"/>
          <w:szCs w:val="21"/>
        </w:rPr>
        <w:t>#</w:t>
      </w:r>
      <w:r w:rsidRPr="00A556DB">
        <w:rPr>
          <w:rFonts w:ascii="Times New Roman" w:eastAsia="宋体" w:hAnsi="Times New Roman"/>
          <w:sz w:val="21"/>
          <w:szCs w:val="21"/>
        </w:rPr>
        <w:t>11</w:t>
      </w:r>
      <w:r w:rsidR="003A2DC1" w:rsidRPr="00A556DB">
        <w:rPr>
          <w:rFonts w:ascii="Times New Roman" w:eastAsia="宋体" w:hAnsi="Times New Roman"/>
          <w:sz w:val="21"/>
          <w:szCs w:val="21"/>
        </w:rPr>
        <w:t>1</w:t>
      </w:r>
      <w:r w:rsidRPr="00A556DB">
        <w:rPr>
          <w:rFonts w:ascii="Times New Roman" w:eastAsia="宋体" w:hAnsi="Times New Roman"/>
          <w:sz w:val="21"/>
          <w:szCs w:val="21"/>
        </w:rPr>
        <w:t xml:space="preserve"> chairman-note, 3GPP TSG RAN WG1 #11</w:t>
      </w:r>
      <w:r w:rsidR="00A2709A" w:rsidRPr="00A556DB">
        <w:rPr>
          <w:rFonts w:ascii="Times New Roman" w:eastAsia="宋体" w:hAnsi="Times New Roman"/>
          <w:sz w:val="21"/>
          <w:szCs w:val="21"/>
        </w:rPr>
        <w:t>1</w:t>
      </w:r>
      <w:r w:rsidRPr="00A556DB">
        <w:rPr>
          <w:rFonts w:ascii="Times New Roman" w:eastAsia="宋体" w:hAnsi="Times New Roman"/>
          <w:sz w:val="21"/>
          <w:szCs w:val="21"/>
        </w:rPr>
        <w:t xml:space="preserve">, </w:t>
      </w:r>
      <w:r w:rsidR="00A2709A" w:rsidRPr="00A556DB">
        <w:rPr>
          <w:rFonts w:ascii="Times New Roman" w:eastAsia="宋体" w:hAnsi="Times New Roman"/>
          <w:sz w:val="21"/>
          <w:szCs w:val="21"/>
        </w:rPr>
        <w:t>November</w:t>
      </w:r>
      <w:r w:rsidR="00E575C2" w:rsidRPr="00A556DB">
        <w:rPr>
          <w:rFonts w:ascii="Times New Roman" w:eastAsia="宋体" w:hAnsi="Times New Roman"/>
          <w:sz w:val="21"/>
          <w:szCs w:val="21"/>
        </w:rPr>
        <w:t xml:space="preserve"> </w:t>
      </w:r>
      <w:r w:rsidR="00A2709A" w:rsidRPr="00A556DB">
        <w:rPr>
          <w:rFonts w:ascii="Times New Roman" w:eastAsia="宋体" w:hAnsi="Times New Roman"/>
          <w:sz w:val="21"/>
          <w:szCs w:val="21"/>
        </w:rPr>
        <w:t>14th</w:t>
      </w:r>
      <w:r w:rsidRPr="00A556DB">
        <w:rPr>
          <w:rFonts w:ascii="Times New Roman" w:eastAsia="宋体" w:hAnsi="Times New Roman"/>
          <w:sz w:val="21"/>
          <w:szCs w:val="21"/>
        </w:rPr>
        <w:t xml:space="preserve"> – </w:t>
      </w:r>
      <w:r w:rsidR="00E575C2" w:rsidRPr="00A556DB">
        <w:rPr>
          <w:rFonts w:ascii="Times New Roman" w:eastAsia="宋体" w:hAnsi="Times New Roman"/>
          <w:sz w:val="21"/>
          <w:szCs w:val="21"/>
        </w:rPr>
        <w:t>1</w:t>
      </w:r>
      <w:r w:rsidR="00A2709A" w:rsidRPr="00A556DB">
        <w:rPr>
          <w:rFonts w:ascii="Times New Roman" w:eastAsia="宋体" w:hAnsi="Times New Roman"/>
          <w:sz w:val="21"/>
          <w:szCs w:val="21"/>
        </w:rPr>
        <w:t>8</w:t>
      </w:r>
      <w:r w:rsidRPr="00A556DB">
        <w:rPr>
          <w:rFonts w:ascii="Times New Roman" w:eastAsia="宋体" w:hAnsi="Times New Roman"/>
          <w:sz w:val="21"/>
          <w:szCs w:val="21"/>
        </w:rPr>
        <w:t>th, 2022</w:t>
      </w:r>
      <w:r w:rsidR="00A15547" w:rsidRPr="00A556DB">
        <w:rPr>
          <w:rFonts w:ascii="Times New Roman" w:eastAsia="宋体" w:hAnsi="Times New Roman"/>
          <w:sz w:val="21"/>
          <w:szCs w:val="21"/>
        </w:rPr>
        <w:t>.</w:t>
      </w:r>
      <w:bookmarkEnd w:id="22"/>
    </w:p>
    <w:p w14:paraId="4E7C6AF8" w14:textId="77777777" w:rsidR="000343E5" w:rsidRPr="00A556DB" w:rsidRDefault="000343E5" w:rsidP="000343E5">
      <w:pPr>
        <w:pStyle w:val="af5"/>
        <w:numPr>
          <w:ilvl w:val="0"/>
          <w:numId w:val="10"/>
        </w:numPr>
        <w:rPr>
          <w:rFonts w:ascii="Times New Roman" w:eastAsiaTheme="minorEastAsia" w:hAnsi="Times New Roman"/>
          <w:sz w:val="21"/>
          <w:szCs w:val="21"/>
          <w:lang w:eastAsia="zh-CN"/>
        </w:rPr>
      </w:pPr>
      <w:bookmarkStart w:id="23" w:name="_Ref127449983"/>
      <w:bookmarkStart w:id="24" w:name="_Ref127449833"/>
      <w:r w:rsidRPr="00A556DB">
        <w:rPr>
          <w:rFonts w:ascii="Times New Roman" w:eastAsiaTheme="minorEastAsia" w:hAnsi="Times New Roman"/>
          <w:sz w:val="21"/>
          <w:szCs w:val="21"/>
          <w:lang w:eastAsia="zh-CN"/>
        </w:rPr>
        <w:t>R1-2211399, Intel Corporation, Potential enhancements on dynamic/flexible TDD, 3GPP TSG RAN WG1 Meeting #111, Toulouse, France, November 14th – 18th, 2022.</w:t>
      </w:r>
      <w:bookmarkEnd w:id="23"/>
    </w:p>
    <w:p w14:paraId="7B803DC8" w14:textId="1893E634" w:rsidR="00063980" w:rsidRPr="00A556DB" w:rsidRDefault="00063980" w:rsidP="00063980">
      <w:pPr>
        <w:pStyle w:val="af5"/>
        <w:numPr>
          <w:ilvl w:val="0"/>
          <w:numId w:val="10"/>
        </w:numPr>
        <w:rPr>
          <w:rFonts w:ascii="Times New Roman" w:eastAsia="宋体" w:hAnsi="Times New Roman"/>
          <w:sz w:val="21"/>
          <w:szCs w:val="21"/>
          <w:lang w:eastAsia="zh-CN"/>
        </w:rPr>
      </w:pPr>
      <w:r w:rsidRPr="00A556DB">
        <w:rPr>
          <w:rFonts w:ascii="Times New Roman" w:eastAsia="宋体" w:hAnsi="Times New Roman" w:hint="eastAsia"/>
          <w:sz w:val="21"/>
          <w:szCs w:val="21"/>
          <w:lang w:eastAsia="zh-CN"/>
        </w:rPr>
        <w:t>R</w:t>
      </w:r>
      <w:r w:rsidRPr="00A556DB">
        <w:rPr>
          <w:rFonts w:ascii="Times New Roman" w:eastAsia="宋体" w:hAnsi="Times New Roman"/>
          <w:sz w:val="21"/>
          <w:szCs w:val="21"/>
          <w:lang w:eastAsia="zh-CN"/>
        </w:rPr>
        <w:t xml:space="preserve">1-2212116, </w:t>
      </w:r>
      <w:r w:rsidR="00590599" w:rsidRPr="00A556DB">
        <w:rPr>
          <w:rFonts w:ascii="Times New Roman" w:eastAsia="宋体" w:hAnsi="Times New Roman"/>
          <w:sz w:val="21"/>
          <w:szCs w:val="21"/>
          <w:lang w:eastAsia="zh-CN"/>
        </w:rPr>
        <w:t>Qualcomm Incorporated</w:t>
      </w:r>
      <w:r w:rsidR="00DD1ECD" w:rsidRPr="00A556DB">
        <w:rPr>
          <w:rFonts w:ascii="Times New Roman" w:eastAsia="宋体" w:hAnsi="Times New Roman"/>
          <w:sz w:val="21"/>
          <w:szCs w:val="21"/>
          <w:lang w:eastAsia="zh-CN"/>
        </w:rPr>
        <w:t xml:space="preserve">, </w:t>
      </w:r>
      <w:proofErr w:type="gramStart"/>
      <w:r w:rsidR="00DD1ECD" w:rsidRPr="00A556DB">
        <w:rPr>
          <w:rFonts w:ascii="Times New Roman" w:eastAsia="宋体" w:hAnsi="Times New Roman"/>
          <w:sz w:val="21"/>
          <w:szCs w:val="21"/>
          <w:lang w:eastAsia="zh-CN"/>
        </w:rPr>
        <w:t>On</w:t>
      </w:r>
      <w:proofErr w:type="gramEnd"/>
      <w:r w:rsidR="00DD1ECD" w:rsidRPr="00A556DB">
        <w:rPr>
          <w:rFonts w:ascii="Times New Roman" w:eastAsia="宋体" w:hAnsi="Times New Roman"/>
          <w:sz w:val="21"/>
          <w:szCs w:val="21"/>
          <w:lang w:eastAsia="zh-CN"/>
        </w:rPr>
        <w:t xml:space="preserve"> </w:t>
      </w:r>
      <w:r w:rsidRPr="00A556DB">
        <w:rPr>
          <w:rFonts w:ascii="Times New Roman" w:eastAsia="宋体" w:hAnsi="Times New Roman"/>
          <w:sz w:val="21"/>
          <w:szCs w:val="21"/>
          <w:lang w:eastAsia="zh-CN"/>
        </w:rPr>
        <w:t>potential enhancement on dynamic/flexible TDD, 3GPP TSG RAN WG1, Meeting #111, Toulouse, France, November 14th – 18th, 2022.</w:t>
      </w:r>
      <w:bookmarkEnd w:id="24"/>
    </w:p>
    <w:p w14:paraId="0384A730" w14:textId="75B147C9" w:rsidR="0033748C" w:rsidRPr="00A556DB" w:rsidRDefault="003B1106" w:rsidP="0025299C">
      <w:pPr>
        <w:pStyle w:val="af5"/>
        <w:numPr>
          <w:ilvl w:val="0"/>
          <w:numId w:val="10"/>
        </w:numPr>
        <w:rPr>
          <w:rFonts w:ascii="Times New Roman" w:eastAsia="Malgun Gothic" w:hAnsi="Times New Roman"/>
          <w:sz w:val="21"/>
          <w:szCs w:val="21"/>
          <w:lang w:eastAsia="ko-KR"/>
        </w:rPr>
      </w:pPr>
      <w:bookmarkStart w:id="25" w:name="_Ref127449847"/>
      <w:r w:rsidRPr="00A556DB">
        <w:rPr>
          <w:rFonts w:ascii="Times New Roman" w:eastAsia="Malgun Gothic" w:hAnsi="Times New Roman"/>
          <w:sz w:val="21"/>
          <w:szCs w:val="21"/>
          <w:lang w:eastAsia="ko-KR"/>
        </w:rPr>
        <w:t xml:space="preserve">R1-1902292, </w:t>
      </w:r>
      <w:r w:rsidR="006C6D85" w:rsidRPr="00A556DB">
        <w:rPr>
          <w:rFonts w:ascii="Times New Roman" w:eastAsia="Malgun Gothic" w:hAnsi="Times New Roman"/>
          <w:sz w:val="21"/>
          <w:szCs w:val="21"/>
          <w:lang w:eastAsia="ko-KR"/>
        </w:rPr>
        <w:t xml:space="preserve">Samsung, </w:t>
      </w:r>
      <w:r w:rsidRPr="00A556DB">
        <w:rPr>
          <w:rFonts w:ascii="Times New Roman" w:eastAsia="Malgun Gothic" w:hAnsi="Times New Roman"/>
          <w:sz w:val="21"/>
          <w:szCs w:val="21"/>
          <w:lang w:eastAsia="ko-KR"/>
        </w:rPr>
        <w:t>Cross-link interference measurements and reporting at a UE</w:t>
      </w:r>
      <w:r w:rsidR="00756129" w:rsidRPr="00A556DB">
        <w:rPr>
          <w:rFonts w:ascii="Times New Roman" w:eastAsia="Malgun Gothic" w:hAnsi="Times New Roman"/>
          <w:sz w:val="21"/>
          <w:szCs w:val="21"/>
          <w:lang w:eastAsia="ko-KR"/>
        </w:rPr>
        <w:t>, 3GPP TSG RAN WG1 #96</w:t>
      </w:r>
      <w:r w:rsidR="00756129" w:rsidRPr="00A556DB">
        <w:rPr>
          <w:rFonts w:ascii="Times New Roman" w:eastAsiaTheme="minorEastAsia" w:hAnsi="Times New Roman"/>
          <w:sz w:val="21"/>
          <w:szCs w:val="21"/>
          <w:lang w:eastAsia="zh-CN"/>
        </w:rPr>
        <w:t xml:space="preserve">, </w:t>
      </w:r>
      <w:r w:rsidR="00756129" w:rsidRPr="00A556DB">
        <w:rPr>
          <w:rFonts w:ascii="Times New Roman" w:eastAsia="Malgun Gothic" w:hAnsi="Times New Roman"/>
          <w:sz w:val="21"/>
          <w:szCs w:val="21"/>
          <w:lang w:eastAsia="ko-KR"/>
        </w:rPr>
        <w:t>Athens, Greece, 25th February – 1st March, 2019</w:t>
      </w:r>
      <w:r w:rsidR="00FB2C34" w:rsidRPr="00A556DB">
        <w:rPr>
          <w:rFonts w:ascii="Times New Roman" w:eastAsia="Malgun Gothic" w:hAnsi="Times New Roman"/>
          <w:sz w:val="21"/>
          <w:szCs w:val="21"/>
          <w:lang w:eastAsia="ko-KR"/>
        </w:rPr>
        <w:t>.</w:t>
      </w:r>
      <w:bookmarkEnd w:id="25"/>
    </w:p>
    <w:p w14:paraId="26061114" w14:textId="2D1BD864" w:rsidR="00FA1F0E" w:rsidRPr="00A556DB" w:rsidRDefault="00CB20C1" w:rsidP="0025299C">
      <w:pPr>
        <w:pStyle w:val="af5"/>
        <w:numPr>
          <w:ilvl w:val="0"/>
          <w:numId w:val="10"/>
        </w:numPr>
        <w:rPr>
          <w:rFonts w:ascii="Times New Roman" w:eastAsiaTheme="minorEastAsia" w:hAnsi="Times New Roman"/>
          <w:sz w:val="21"/>
          <w:szCs w:val="21"/>
          <w:lang w:eastAsia="zh-CN"/>
        </w:rPr>
      </w:pPr>
      <w:bookmarkStart w:id="26" w:name="_Ref127449898"/>
      <w:r w:rsidRPr="00A556DB">
        <w:rPr>
          <w:rFonts w:ascii="Times New Roman" w:eastAsiaTheme="minorEastAsia" w:hAnsi="Times New Roman"/>
          <w:sz w:val="21"/>
          <w:szCs w:val="21"/>
          <w:lang w:eastAsia="zh-CN"/>
        </w:rPr>
        <w:t>R</w:t>
      </w:r>
      <w:r w:rsidR="00590599" w:rsidRPr="00A556DB">
        <w:rPr>
          <w:rFonts w:ascii="Times New Roman" w:eastAsiaTheme="minorEastAsia" w:hAnsi="Times New Roman"/>
          <w:sz w:val="21"/>
          <w:szCs w:val="21"/>
          <w:lang w:eastAsia="zh-CN"/>
        </w:rPr>
        <w:t xml:space="preserve">4-1804119, </w:t>
      </w:r>
      <w:r w:rsidR="006C6D85" w:rsidRPr="00A556DB">
        <w:rPr>
          <w:rFonts w:ascii="Times New Roman" w:eastAsiaTheme="minorEastAsia" w:hAnsi="Times New Roman"/>
          <w:sz w:val="21"/>
          <w:szCs w:val="21"/>
          <w:lang w:eastAsia="zh-CN"/>
        </w:rPr>
        <w:t xml:space="preserve">Intel Corporation, </w:t>
      </w:r>
      <w:r w:rsidR="00590599" w:rsidRPr="00A556DB">
        <w:rPr>
          <w:rFonts w:ascii="Times New Roman" w:eastAsiaTheme="minorEastAsia" w:hAnsi="Times New Roman"/>
          <w:sz w:val="21"/>
          <w:szCs w:val="21"/>
          <w:lang w:eastAsia="zh-CN"/>
        </w:rPr>
        <w:t>On NR N</w:t>
      </w:r>
      <w:r w:rsidR="00590599" w:rsidRPr="00A556DB">
        <w:rPr>
          <w:rFonts w:ascii="Times New Roman" w:eastAsiaTheme="minorEastAsia" w:hAnsi="Times New Roman"/>
          <w:sz w:val="21"/>
          <w:szCs w:val="21"/>
          <w:vertAlign w:val="subscript"/>
          <w:lang w:eastAsia="zh-CN"/>
        </w:rPr>
        <w:t>TA offset</w:t>
      </w:r>
      <w:r w:rsidR="00590599" w:rsidRPr="00A556DB">
        <w:rPr>
          <w:rFonts w:ascii="Times New Roman" w:eastAsiaTheme="minorEastAsia" w:hAnsi="Times New Roman"/>
          <w:sz w:val="21"/>
          <w:szCs w:val="21"/>
          <w:lang w:eastAsia="zh-CN"/>
        </w:rPr>
        <w:t>,</w:t>
      </w:r>
      <w:r w:rsidR="006C6D85" w:rsidRPr="00A556DB">
        <w:rPr>
          <w:rFonts w:ascii="Times New Roman" w:eastAsiaTheme="minorEastAsia" w:hAnsi="Times New Roman"/>
          <w:sz w:val="21"/>
          <w:szCs w:val="21"/>
          <w:lang w:eastAsia="zh-CN"/>
        </w:rPr>
        <w:t xml:space="preserve"> 3GPP TSG-RAN WG4 Meeting #86bits, Melbourne, Australia, April 16 – April 20, 2018</w:t>
      </w:r>
      <w:r w:rsidR="00FB2C34" w:rsidRPr="00A556DB">
        <w:rPr>
          <w:rFonts w:ascii="Times New Roman" w:eastAsiaTheme="minorEastAsia" w:hAnsi="Times New Roman"/>
          <w:sz w:val="21"/>
          <w:szCs w:val="21"/>
          <w:lang w:eastAsia="zh-CN"/>
        </w:rPr>
        <w:t>.</w:t>
      </w:r>
      <w:bookmarkEnd w:id="26"/>
    </w:p>
    <w:p w14:paraId="4C225571" w14:textId="710F76FF" w:rsidR="009C2EB9" w:rsidRPr="00A556DB" w:rsidRDefault="009C2EB9" w:rsidP="0025299C">
      <w:pPr>
        <w:pStyle w:val="af5"/>
        <w:numPr>
          <w:ilvl w:val="0"/>
          <w:numId w:val="10"/>
        </w:numPr>
        <w:rPr>
          <w:rFonts w:ascii="Times New Roman" w:eastAsiaTheme="minorEastAsia" w:hAnsi="Times New Roman"/>
          <w:sz w:val="21"/>
          <w:szCs w:val="21"/>
          <w:lang w:eastAsia="zh-CN"/>
        </w:rPr>
      </w:pPr>
      <w:bookmarkStart w:id="27" w:name="_Ref127449918"/>
      <w:r w:rsidRPr="00A556DB">
        <w:rPr>
          <w:rFonts w:ascii="Times New Roman" w:eastAsiaTheme="minorEastAsia" w:hAnsi="Times New Roman"/>
          <w:sz w:val="21"/>
          <w:szCs w:val="21"/>
          <w:lang w:eastAsia="zh-CN"/>
        </w:rPr>
        <w:t xml:space="preserve">3GPP TS 38.133, </w:t>
      </w:r>
      <w:r w:rsidR="00DD1ECD" w:rsidRPr="00A556DB">
        <w:rPr>
          <w:rFonts w:ascii="Times New Roman" w:eastAsiaTheme="minorEastAsia" w:hAnsi="Times New Roman"/>
          <w:sz w:val="21"/>
          <w:szCs w:val="21"/>
          <w:lang w:eastAsia="zh-CN"/>
        </w:rPr>
        <w:t>“</w:t>
      </w:r>
      <w:r w:rsidR="0065646F" w:rsidRPr="00A556DB">
        <w:rPr>
          <w:rFonts w:ascii="Times New Roman" w:eastAsiaTheme="minorEastAsia" w:hAnsi="Times New Roman"/>
          <w:sz w:val="21"/>
          <w:szCs w:val="21"/>
          <w:lang w:eastAsia="zh-CN"/>
        </w:rPr>
        <w:t>Requirements for support of radio resource management (Release 16)</w:t>
      </w:r>
      <w:r w:rsidR="00DD1ECD" w:rsidRPr="00A556DB">
        <w:rPr>
          <w:rFonts w:ascii="Times New Roman" w:eastAsiaTheme="minorEastAsia" w:hAnsi="Times New Roman"/>
          <w:sz w:val="21"/>
          <w:szCs w:val="21"/>
          <w:lang w:eastAsia="zh-CN"/>
        </w:rPr>
        <w:t>”</w:t>
      </w:r>
      <w:r w:rsidR="0065646F" w:rsidRPr="00A556DB">
        <w:rPr>
          <w:rFonts w:ascii="Times New Roman" w:eastAsiaTheme="minorEastAsia" w:hAnsi="Times New Roman"/>
          <w:sz w:val="21"/>
          <w:szCs w:val="21"/>
          <w:lang w:eastAsia="zh-CN"/>
        </w:rPr>
        <w:t>.</w:t>
      </w:r>
      <w:bookmarkEnd w:id="27"/>
    </w:p>
    <w:p w14:paraId="3597C692" w14:textId="44BAA8E7" w:rsidR="007F0DBE" w:rsidRPr="0025299C" w:rsidRDefault="007F0DBE" w:rsidP="0025299C">
      <w:pPr>
        <w:rPr>
          <w:rFonts w:eastAsiaTheme="minorEastAsia"/>
          <w:lang w:eastAsia="zh-CN"/>
        </w:rPr>
      </w:pPr>
    </w:p>
    <w:sectPr w:rsidR="007F0DBE" w:rsidRPr="0025299C" w:rsidSect="005B59D2">
      <w:headerReference w:type="even" r:id="rId23"/>
      <w:footerReference w:type="even" r:id="rId24"/>
      <w:footerReference w:type="default" r:id="rId2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50856" w14:textId="77777777" w:rsidR="009B3D81" w:rsidRDefault="009B3D81" w:rsidP="00451561">
      <w:r>
        <w:separator/>
      </w:r>
    </w:p>
    <w:p w14:paraId="4CBDC84C" w14:textId="77777777" w:rsidR="009B3D81" w:rsidRDefault="009B3D81" w:rsidP="00451561"/>
  </w:endnote>
  <w:endnote w:type="continuationSeparator" w:id="0">
    <w:p w14:paraId="228D13FA" w14:textId="77777777" w:rsidR="009B3D81" w:rsidRDefault="009B3D81" w:rsidP="00451561">
      <w:r>
        <w:continuationSeparator/>
      </w:r>
    </w:p>
    <w:p w14:paraId="19441C50" w14:textId="77777777" w:rsidR="009B3D81" w:rsidRDefault="009B3D81"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68758C" w:rsidRDefault="0068758C"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68758C" w:rsidRDefault="0068758C" w:rsidP="00451561">
    <w:pPr>
      <w:pStyle w:val="table"/>
    </w:pPr>
  </w:p>
  <w:p w14:paraId="1A55E6A4" w14:textId="77777777" w:rsidR="0068758C" w:rsidRDefault="0068758C" w:rsidP="0045156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4EBC3ED8" w:rsidR="0068758C" w:rsidRPr="00270202" w:rsidRDefault="0068758C"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C5C1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C5C10">
      <w:rPr>
        <w:rStyle w:val="CharChar2"/>
        <w:b/>
        <w:i/>
        <w:noProof/>
        <w:sz w:val="18"/>
      </w:rPr>
      <w:t>10</w:t>
    </w:r>
    <w:r w:rsidRPr="00270202">
      <w:rPr>
        <w:rStyle w:val="CharChar2"/>
        <w:b/>
        <w:i/>
        <w:sz w:val="18"/>
      </w:rPr>
      <w:fldChar w:fldCharType="end"/>
    </w:r>
  </w:p>
  <w:p w14:paraId="2C7FA615" w14:textId="77777777" w:rsidR="0068758C" w:rsidRDefault="0068758C" w:rsidP="0045156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5D420" w14:textId="77777777" w:rsidR="009B3D81" w:rsidRDefault="009B3D81" w:rsidP="00451561">
      <w:r>
        <w:separator/>
      </w:r>
    </w:p>
    <w:p w14:paraId="271796CF" w14:textId="77777777" w:rsidR="009B3D81" w:rsidRDefault="009B3D81" w:rsidP="00451561"/>
  </w:footnote>
  <w:footnote w:type="continuationSeparator" w:id="0">
    <w:p w14:paraId="7FD17787" w14:textId="77777777" w:rsidR="009B3D81" w:rsidRDefault="009B3D81" w:rsidP="00451561">
      <w:r>
        <w:continuationSeparator/>
      </w:r>
    </w:p>
    <w:p w14:paraId="21E38070" w14:textId="77777777" w:rsidR="009B3D81" w:rsidRDefault="009B3D81"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68758C" w:rsidRDefault="0068758C" w:rsidP="00451561">
    <w:r>
      <w:t xml:space="preserve">Page </w:t>
    </w:r>
    <w:r>
      <w:fldChar w:fldCharType="begin"/>
    </w:r>
    <w:r>
      <w:instrText>PAGE</w:instrText>
    </w:r>
    <w:r>
      <w:fldChar w:fldCharType="separate"/>
    </w:r>
    <w:r>
      <w:rPr>
        <w:noProof/>
      </w:rPr>
      <w:t>1</w:t>
    </w:r>
    <w:r>
      <w:fldChar w:fldCharType="end"/>
    </w:r>
  </w:p>
  <w:p w14:paraId="29AF7EB8" w14:textId="77777777" w:rsidR="0068758C" w:rsidRDefault="0068758C" w:rsidP="0045156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BF905F0"/>
    <w:multiLevelType w:val="hybridMultilevel"/>
    <w:tmpl w:val="E21CF956"/>
    <w:lvl w:ilvl="0" w:tplc="D6D2E0EC">
      <w:start w:val="1"/>
      <w:numFmt w:val="bullet"/>
      <w:lvlText w:val="•"/>
      <w:lvlJc w:val="left"/>
      <w:pPr>
        <w:ind w:left="919" w:hanging="420"/>
      </w:pPr>
      <w:rPr>
        <w:rFonts w:ascii="Times New Roman" w:hAnsi="Times New Roman" w:cs="Times New Roman" w:hint="default"/>
      </w:rPr>
    </w:lvl>
    <w:lvl w:ilvl="1" w:tplc="04090003" w:tentative="1">
      <w:start w:val="1"/>
      <w:numFmt w:val="bullet"/>
      <w:lvlText w:val=""/>
      <w:lvlJc w:val="left"/>
      <w:pPr>
        <w:ind w:left="1339" w:hanging="420"/>
      </w:pPr>
      <w:rPr>
        <w:rFonts w:ascii="Wingdings" w:hAnsi="Wingdings" w:hint="default"/>
      </w:rPr>
    </w:lvl>
    <w:lvl w:ilvl="2" w:tplc="04090005" w:tentative="1">
      <w:start w:val="1"/>
      <w:numFmt w:val="bullet"/>
      <w:lvlText w:val=""/>
      <w:lvlJc w:val="left"/>
      <w:pPr>
        <w:ind w:left="1759" w:hanging="420"/>
      </w:pPr>
      <w:rPr>
        <w:rFonts w:ascii="Wingdings" w:hAnsi="Wingdings" w:hint="default"/>
      </w:rPr>
    </w:lvl>
    <w:lvl w:ilvl="3" w:tplc="04090001" w:tentative="1">
      <w:start w:val="1"/>
      <w:numFmt w:val="bullet"/>
      <w:lvlText w:val=""/>
      <w:lvlJc w:val="left"/>
      <w:pPr>
        <w:ind w:left="2179" w:hanging="420"/>
      </w:pPr>
      <w:rPr>
        <w:rFonts w:ascii="Wingdings" w:hAnsi="Wingdings" w:hint="default"/>
      </w:rPr>
    </w:lvl>
    <w:lvl w:ilvl="4" w:tplc="04090003" w:tentative="1">
      <w:start w:val="1"/>
      <w:numFmt w:val="bullet"/>
      <w:lvlText w:val=""/>
      <w:lvlJc w:val="left"/>
      <w:pPr>
        <w:ind w:left="2599" w:hanging="420"/>
      </w:pPr>
      <w:rPr>
        <w:rFonts w:ascii="Wingdings" w:hAnsi="Wingdings" w:hint="default"/>
      </w:rPr>
    </w:lvl>
    <w:lvl w:ilvl="5" w:tplc="04090005" w:tentative="1">
      <w:start w:val="1"/>
      <w:numFmt w:val="bullet"/>
      <w:lvlText w:val=""/>
      <w:lvlJc w:val="left"/>
      <w:pPr>
        <w:ind w:left="3019" w:hanging="420"/>
      </w:pPr>
      <w:rPr>
        <w:rFonts w:ascii="Wingdings" w:hAnsi="Wingdings" w:hint="default"/>
      </w:rPr>
    </w:lvl>
    <w:lvl w:ilvl="6" w:tplc="04090001" w:tentative="1">
      <w:start w:val="1"/>
      <w:numFmt w:val="bullet"/>
      <w:lvlText w:val=""/>
      <w:lvlJc w:val="left"/>
      <w:pPr>
        <w:ind w:left="3439" w:hanging="420"/>
      </w:pPr>
      <w:rPr>
        <w:rFonts w:ascii="Wingdings" w:hAnsi="Wingdings" w:hint="default"/>
      </w:rPr>
    </w:lvl>
    <w:lvl w:ilvl="7" w:tplc="04090003" w:tentative="1">
      <w:start w:val="1"/>
      <w:numFmt w:val="bullet"/>
      <w:lvlText w:val=""/>
      <w:lvlJc w:val="left"/>
      <w:pPr>
        <w:ind w:left="3859" w:hanging="420"/>
      </w:pPr>
      <w:rPr>
        <w:rFonts w:ascii="Wingdings" w:hAnsi="Wingdings" w:hint="default"/>
      </w:rPr>
    </w:lvl>
    <w:lvl w:ilvl="8" w:tplc="04090005" w:tentative="1">
      <w:start w:val="1"/>
      <w:numFmt w:val="bullet"/>
      <w:lvlText w:val=""/>
      <w:lvlJc w:val="left"/>
      <w:pPr>
        <w:ind w:left="4279" w:hanging="420"/>
      </w:pPr>
      <w:rPr>
        <w:rFonts w:ascii="Wingdings" w:hAnsi="Wingdings" w:hint="default"/>
      </w:rPr>
    </w:lvl>
  </w:abstractNum>
  <w:abstractNum w:abstractNumId="4" w15:restartNumberingAfterBreak="0">
    <w:nsid w:val="131B3136"/>
    <w:multiLevelType w:val="hybridMultilevel"/>
    <w:tmpl w:val="45BA748A"/>
    <w:lvl w:ilvl="0" w:tplc="EA50948E">
      <w:start w:val="1"/>
      <w:numFmt w:val="bullet"/>
      <w:lvlText w:val="•"/>
      <w:lvlJc w:val="left"/>
      <w:pPr>
        <w:ind w:left="846" w:hanging="420"/>
      </w:pPr>
      <w:rPr>
        <w:rFonts w:ascii="宋体" w:eastAsia="宋体" w:hAnsi="宋体" w:hint="eastAsia"/>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1BF77959"/>
    <w:multiLevelType w:val="hybridMultilevel"/>
    <w:tmpl w:val="F1DE7F1C"/>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6286A"/>
    <w:multiLevelType w:val="hybridMultilevel"/>
    <w:tmpl w:val="BA40DFDC"/>
    <w:lvl w:ilvl="0" w:tplc="04090005">
      <w:start w:val="1"/>
      <w:numFmt w:val="bullet"/>
      <w:lvlText w:val=""/>
      <w:lvlJc w:val="left"/>
      <w:pPr>
        <w:ind w:left="1320" w:hanging="420"/>
      </w:pPr>
      <w:rPr>
        <w:rFonts w:ascii="Wingdings" w:hAnsi="Wingdings"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7" w15:restartNumberingAfterBreak="0">
    <w:nsid w:val="272F65FA"/>
    <w:multiLevelType w:val="hybridMultilevel"/>
    <w:tmpl w:val="9A8A2B7E"/>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4F33CD"/>
    <w:multiLevelType w:val="multilevel"/>
    <w:tmpl w:val="EBF231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305920"/>
    <w:multiLevelType w:val="hybridMultilevel"/>
    <w:tmpl w:val="B5C6E8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791C32"/>
    <w:multiLevelType w:val="hybridMultilevel"/>
    <w:tmpl w:val="593A8786"/>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E70A7E"/>
    <w:multiLevelType w:val="hybridMultilevel"/>
    <w:tmpl w:val="7DE067BE"/>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DB68E7"/>
    <w:multiLevelType w:val="hybridMultilevel"/>
    <w:tmpl w:val="3D9ABEE2"/>
    <w:lvl w:ilvl="0" w:tplc="EA50948E">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4DA447BA"/>
    <w:multiLevelType w:val="hybridMultilevel"/>
    <w:tmpl w:val="730E54DC"/>
    <w:lvl w:ilvl="0" w:tplc="6F08E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3D4709"/>
    <w:multiLevelType w:val="hybridMultilevel"/>
    <w:tmpl w:val="C59A2D3A"/>
    <w:lvl w:ilvl="0" w:tplc="BB4A9B7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710E54"/>
    <w:multiLevelType w:val="hybridMultilevel"/>
    <w:tmpl w:val="8114852A"/>
    <w:lvl w:ilvl="0" w:tplc="366883BC">
      <w:start w:val="1"/>
      <w:numFmt w:val="bullet"/>
      <w:lvlText w:val=""/>
      <w:lvlJc w:val="left"/>
      <w:pPr>
        <w:ind w:left="620" w:hanging="420"/>
      </w:pPr>
      <w:rPr>
        <w:rFonts w:ascii="Wingdings" w:hAnsi="Wingdings" w:hint="default"/>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8"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DED299A"/>
    <w:multiLevelType w:val="hybridMultilevel"/>
    <w:tmpl w:val="E714B18E"/>
    <w:lvl w:ilvl="0" w:tplc="D6D2E0EC">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31"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2" w15:restartNumberingAfterBreak="0">
    <w:nsid w:val="667E40D9"/>
    <w:multiLevelType w:val="hybridMultilevel"/>
    <w:tmpl w:val="F1CA5312"/>
    <w:lvl w:ilvl="0" w:tplc="76565894">
      <w:start w:val="1"/>
      <w:numFmt w:val="bullet"/>
      <w:lvlText w:val="‒"/>
      <w:lvlJc w:val="left"/>
      <w:pPr>
        <w:ind w:left="1266" w:hanging="420"/>
      </w:pPr>
      <w:rPr>
        <w:rFonts w:ascii="Times New Roman"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3" w15:restartNumberingAfterBreak="0">
    <w:nsid w:val="6B03313C"/>
    <w:multiLevelType w:val="multilevel"/>
    <w:tmpl w:val="C21065B0"/>
    <w:numStyleLink w:val="3GPPListofBullets"/>
  </w:abstractNum>
  <w:abstractNum w:abstractNumId="34" w15:restartNumberingAfterBreak="0">
    <w:nsid w:val="6CD625D5"/>
    <w:multiLevelType w:val="hybridMultilevel"/>
    <w:tmpl w:val="2EDC088E"/>
    <w:lvl w:ilvl="0" w:tplc="FAD2FD18">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6D273E80"/>
    <w:multiLevelType w:val="hybridMultilevel"/>
    <w:tmpl w:val="36363D6C"/>
    <w:lvl w:ilvl="0" w:tplc="394A4B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EA56C6"/>
    <w:multiLevelType w:val="hybridMultilevel"/>
    <w:tmpl w:val="805E23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F35A7"/>
    <w:multiLevelType w:val="hybridMultilevel"/>
    <w:tmpl w:val="14DE0370"/>
    <w:lvl w:ilvl="0" w:tplc="D6D2E0EC">
      <w:start w:val="1"/>
      <w:numFmt w:val="bullet"/>
      <w:lvlText w:val="•"/>
      <w:lvlJc w:val="left"/>
      <w:pPr>
        <w:ind w:left="977" w:hanging="420"/>
      </w:pPr>
      <w:rPr>
        <w:rFonts w:ascii="Times New Roman" w:hAnsi="Times New Roman" w:cs="Times New Roman" w:hint="default"/>
      </w:rPr>
    </w:lvl>
    <w:lvl w:ilvl="1" w:tplc="04090003" w:tentative="1">
      <w:start w:val="1"/>
      <w:numFmt w:val="bullet"/>
      <w:lvlText w:val=""/>
      <w:lvlJc w:val="left"/>
      <w:pPr>
        <w:ind w:left="1397" w:hanging="420"/>
      </w:pPr>
      <w:rPr>
        <w:rFonts w:ascii="Wingdings" w:hAnsi="Wingdings" w:hint="default"/>
      </w:rPr>
    </w:lvl>
    <w:lvl w:ilvl="2" w:tplc="04090005" w:tentative="1">
      <w:start w:val="1"/>
      <w:numFmt w:val="bullet"/>
      <w:lvlText w:val=""/>
      <w:lvlJc w:val="left"/>
      <w:pPr>
        <w:ind w:left="1817" w:hanging="420"/>
      </w:pPr>
      <w:rPr>
        <w:rFonts w:ascii="Wingdings" w:hAnsi="Wingdings" w:hint="default"/>
      </w:rPr>
    </w:lvl>
    <w:lvl w:ilvl="3" w:tplc="04090001" w:tentative="1">
      <w:start w:val="1"/>
      <w:numFmt w:val="bullet"/>
      <w:lvlText w:val=""/>
      <w:lvlJc w:val="left"/>
      <w:pPr>
        <w:ind w:left="2237" w:hanging="420"/>
      </w:pPr>
      <w:rPr>
        <w:rFonts w:ascii="Wingdings" w:hAnsi="Wingdings" w:hint="default"/>
      </w:rPr>
    </w:lvl>
    <w:lvl w:ilvl="4" w:tplc="04090003" w:tentative="1">
      <w:start w:val="1"/>
      <w:numFmt w:val="bullet"/>
      <w:lvlText w:val=""/>
      <w:lvlJc w:val="left"/>
      <w:pPr>
        <w:ind w:left="2657" w:hanging="420"/>
      </w:pPr>
      <w:rPr>
        <w:rFonts w:ascii="Wingdings" w:hAnsi="Wingdings" w:hint="default"/>
      </w:rPr>
    </w:lvl>
    <w:lvl w:ilvl="5" w:tplc="04090005" w:tentative="1">
      <w:start w:val="1"/>
      <w:numFmt w:val="bullet"/>
      <w:lvlText w:val=""/>
      <w:lvlJc w:val="left"/>
      <w:pPr>
        <w:ind w:left="3077" w:hanging="420"/>
      </w:pPr>
      <w:rPr>
        <w:rFonts w:ascii="Wingdings" w:hAnsi="Wingdings" w:hint="default"/>
      </w:rPr>
    </w:lvl>
    <w:lvl w:ilvl="6" w:tplc="04090001" w:tentative="1">
      <w:start w:val="1"/>
      <w:numFmt w:val="bullet"/>
      <w:lvlText w:val=""/>
      <w:lvlJc w:val="left"/>
      <w:pPr>
        <w:ind w:left="3497" w:hanging="420"/>
      </w:pPr>
      <w:rPr>
        <w:rFonts w:ascii="Wingdings" w:hAnsi="Wingdings" w:hint="default"/>
      </w:rPr>
    </w:lvl>
    <w:lvl w:ilvl="7" w:tplc="04090003" w:tentative="1">
      <w:start w:val="1"/>
      <w:numFmt w:val="bullet"/>
      <w:lvlText w:val=""/>
      <w:lvlJc w:val="left"/>
      <w:pPr>
        <w:ind w:left="3917" w:hanging="420"/>
      </w:pPr>
      <w:rPr>
        <w:rFonts w:ascii="Wingdings" w:hAnsi="Wingdings" w:hint="default"/>
      </w:rPr>
    </w:lvl>
    <w:lvl w:ilvl="8" w:tplc="04090005" w:tentative="1">
      <w:start w:val="1"/>
      <w:numFmt w:val="bullet"/>
      <w:lvlText w:val=""/>
      <w:lvlJc w:val="left"/>
      <w:pPr>
        <w:ind w:left="4337" w:hanging="420"/>
      </w:pPr>
      <w:rPr>
        <w:rFonts w:ascii="Wingdings" w:hAnsi="Wingdings" w:hint="default"/>
      </w:rPr>
    </w:lvl>
  </w:abstractNum>
  <w:num w:numId="1">
    <w:abstractNumId w:val="11"/>
  </w:num>
  <w:num w:numId="2">
    <w:abstractNumId w:val="14"/>
  </w:num>
  <w:num w:numId="3">
    <w:abstractNumId w:val="15"/>
  </w:num>
  <w:num w:numId="4">
    <w:abstractNumId w:val="33"/>
  </w:num>
  <w:num w:numId="5">
    <w:abstractNumId w:val="12"/>
  </w:num>
  <w:num w:numId="6">
    <w:abstractNumId w:val="1"/>
  </w:num>
  <w:num w:numId="7">
    <w:abstractNumId w:val="10"/>
  </w:num>
  <w:num w:numId="8">
    <w:abstractNumId w:val="16"/>
  </w:num>
  <w:num w:numId="9">
    <w:abstractNumId w:val="24"/>
  </w:num>
  <w:num w:numId="10">
    <w:abstractNumId w:val="7"/>
  </w:num>
  <w:num w:numId="11">
    <w:abstractNumId w:val="25"/>
  </w:num>
  <w:num w:numId="12">
    <w:abstractNumId w:val="35"/>
  </w:num>
  <w:num w:numId="13">
    <w:abstractNumId w:val="23"/>
  </w:num>
  <w:num w:numId="14">
    <w:abstractNumId w:val="6"/>
  </w:num>
  <w:num w:numId="15">
    <w:abstractNumId w:val="9"/>
  </w:num>
  <w:num w:numId="16">
    <w:abstractNumId w:val="30"/>
  </w:num>
  <w:num w:numId="17">
    <w:abstractNumId w:val="21"/>
  </w:num>
  <w:num w:numId="18">
    <w:abstractNumId w:val="31"/>
  </w:num>
  <w:num w:numId="19">
    <w:abstractNumId w:val="4"/>
  </w:num>
  <w:num w:numId="20">
    <w:abstractNumId w:val="3"/>
  </w:num>
  <w:num w:numId="21">
    <w:abstractNumId w:val="5"/>
  </w:num>
  <w:num w:numId="22">
    <w:abstractNumId w:val="17"/>
  </w:num>
  <w:num w:numId="23">
    <w:abstractNumId w:val="34"/>
  </w:num>
  <w:num w:numId="24">
    <w:abstractNumId w:val="36"/>
  </w:num>
  <w:num w:numId="25">
    <w:abstractNumId w:val="32"/>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0"/>
  </w:num>
  <w:num w:numId="40">
    <w:abstractNumId w:val="19"/>
  </w:num>
  <w:num w:numId="41">
    <w:abstractNumId w:val="28"/>
  </w:num>
  <w:num w:numId="42">
    <w:abstractNumId w:val="13"/>
  </w:num>
  <w:num w:numId="43">
    <w:abstractNumId w:val="27"/>
  </w:num>
  <w:num w:numId="44">
    <w:abstractNumId w:val="26"/>
  </w:num>
  <w:num w:numId="45">
    <w:abstractNumId w:val="37"/>
  </w:num>
  <w:num w:numId="46">
    <w:abstractNumId w:val="18"/>
  </w:num>
  <w:num w:numId="47">
    <w:abstractNumId w:val="22"/>
  </w:num>
  <w:num w:numId="48">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D13"/>
    <w:rsid w:val="00001EFB"/>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E"/>
    <w:rsid w:val="0000416D"/>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101EF"/>
    <w:rsid w:val="0001075C"/>
    <w:rsid w:val="00010E97"/>
    <w:rsid w:val="00010FD1"/>
    <w:rsid w:val="00011703"/>
    <w:rsid w:val="00011897"/>
    <w:rsid w:val="00011B15"/>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A9A"/>
    <w:rsid w:val="00016DCE"/>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C8B"/>
    <w:rsid w:val="00023D03"/>
    <w:rsid w:val="00024004"/>
    <w:rsid w:val="0002411D"/>
    <w:rsid w:val="000247D7"/>
    <w:rsid w:val="00024D0C"/>
    <w:rsid w:val="00024E37"/>
    <w:rsid w:val="00024E57"/>
    <w:rsid w:val="0002506A"/>
    <w:rsid w:val="00025073"/>
    <w:rsid w:val="00025281"/>
    <w:rsid w:val="000254DB"/>
    <w:rsid w:val="000255A1"/>
    <w:rsid w:val="000258DD"/>
    <w:rsid w:val="0002591B"/>
    <w:rsid w:val="00025AFC"/>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33"/>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1E9"/>
    <w:rsid w:val="00055510"/>
    <w:rsid w:val="0005553B"/>
    <w:rsid w:val="00055873"/>
    <w:rsid w:val="00055B8E"/>
    <w:rsid w:val="00055DBA"/>
    <w:rsid w:val="0005602E"/>
    <w:rsid w:val="00056057"/>
    <w:rsid w:val="00056144"/>
    <w:rsid w:val="000561F0"/>
    <w:rsid w:val="000564D9"/>
    <w:rsid w:val="000566D9"/>
    <w:rsid w:val="00056A34"/>
    <w:rsid w:val="00057067"/>
    <w:rsid w:val="0005719D"/>
    <w:rsid w:val="000572A7"/>
    <w:rsid w:val="00057460"/>
    <w:rsid w:val="00057511"/>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980"/>
    <w:rsid w:val="00063A48"/>
    <w:rsid w:val="00063BC6"/>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5C2"/>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8D6"/>
    <w:rsid w:val="00084BC2"/>
    <w:rsid w:val="00084EE0"/>
    <w:rsid w:val="0008506E"/>
    <w:rsid w:val="000850DC"/>
    <w:rsid w:val="0008515A"/>
    <w:rsid w:val="00085239"/>
    <w:rsid w:val="00085259"/>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D6B"/>
    <w:rsid w:val="000A2D70"/>
    <w:rsid w:val="000A2FAB"/>
    <w:rsid w:val="000A332B"/>
    <w:rsid w:val="000A33E5"/>
    <w:rsid w:val="000A3703"/>
    <w:rsid w:val="000A3A3A"/>
    <w:rsid w:val="000A3ABE"/>
    <w:rsid w:val="000A3ACB"/>
    <w:rsid w:val="000A3B14"/>
    <w:rsid w:val="000A3BB3"/>
    <w:rsid w:val="000A3E62"/>
    <w:rsid w:val="000A406E"/>
    <w:rsid w:val="000A4298"/>
    <w:rsid w:val="000A4492"/>
    <w:rsid w:val="000A49B0"/>
    <w:rsid w:val="000A49DE"/>
    <w:rsid w:val="000A4A2E"/>
    <w:rsid w:val="000A4B74"/>
    <w:rsid w:val="000A5015"/>
    <w:rsid w:val="000A52B9"/>
    <w:rsid w:val="000A54BA"/>
    <w:rsid w:val="000A54DF"/>
    <w:rsid w:val="000A56F2"/>
    <w:rsid w:val="000A5788"/>
    <w:rsid w:val="000A5AE2"/>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133A"/>
    <w:rsid w:val="000C17B5"/>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22F"/>
    <w:rsid w:val="000D7268"/>
    <w:rsid w:val="000D72B7"/>
    <w:rsid w:val="000D75CC"/>
    <w:rsid w:val="000D7783"/>
    <w:rsid w:val="000D7C7C"/>
    <w:rsid w:val="000D7D70"/>
    <w:rsid w:val="000D7F39"/>
    <w:rsid w:val="000E011D"/>
    <w:rsid w:val="000E059C"/>
    <w:rsid w:val="000E0865"/>
    <w:rsid w:val="000E0D16"/>
    <w:rsid w:val="000E0F97"/>
    <w:rsid w:val="000E14B9"/>
    <w:rsid w:val="000E182B"/>
    <w:rsid w:val="000E19C4"/>
    <w:rsid w:val="000E1B27"/>
    <w:rsid w:val="000E1C52"/>
    <w:rsid w:val="000E1E8E"/>
    <w:rsid w:val="000E22E3"/>
    <w:rsid w:val="000E2372"/>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8F"/>
    <w:rsid w:val="000F73A7"/>
    <w:rsid w:val="000F765E"/>
    <w:rsid w:val="000F77C9"/>
    <w:rsid w:val="00100064"/>
    <w:rsid w:val="00100097"/>
    <w:rsid w:val="001000E9"/>
    <w:rsid w:val="00100169"/>
    <w:rsid w:val="0010067A"/>
    <w:rsid w:val="00100762"/>
    <w:rsid w:val="00101240"/>
    <w:rsid w:val="00101489"/>
    <w:rsid w:val="00101513"/>
    <w:rsid w:val="00101A0E"/>
    <w:rsid w:val="00101ACB"/>
    <w:rsid w:val="00101ACE"/>
    <w:rsid w:val="00101B1F"/>
    <w:rsid w:val="00101FA1"/>
    <w:rsid w:val="00102147"/>
    <w:rsid w:val="0010214F"/>
    <w:rsid w:val="00102202"/>
    <w:rsid w:val="001023DE"/>
    <w:rsid w:val="00102D2E"/>
    <w:rsid w:val="001031D6"/>
    <w:rsid w:val="001031E4"/>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50B7"/>
    <w:rsid w:val="0010521E"/>
    <w:rsid w:val="001052CF"/>
    <w:rsid w:val="0010555C"/>
    <w:rsid w:val="001055FC"/>
    <w:rsid w:val="0010568A"/>
    <w:rsid w:val="00105748"/>
    <w:rsid w:val="00105820"/>
    <w:rsid w:val="0010593E"/>
    <w:rsid w:val="00105A1B"/>
    <w:rsid w:val="00105CEE"/>
    <w:rsid w:val="001061B3"/>
    <w:rsid w:val="00106221"/>
    <w:rsid w:val="00106397"/>
    <w:rsid w:val="0010660E"/>
    <w:rsid w:val="00106A95"/>
    <w:rsid w:val="00106B50"/>
    <w:rsid w:val="00106CC3"/>
    <w:rsid w:val="00106CD8"/>
    <w:rsid w:val="00106E7E"/>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40"/>
    <w:rsid w:val="001172C7"/>
    <w:rsid w:val="00117703"/>
    <w:rsid w:val="00117957"/>
    <w:rsid w:val="001179E8"/>
    <w:rsid w:val="00117B90"/>
    <w:rsid w:val="001203DB"/>
    <w:rsid w:val="0012079F"/>
    <w:rsid w:val="001207F3"/>
    <w:rsid w:val="00121001"/>
    <w:rsid w:val="001212C7"/>
    <w:rsid w:val="001213E6"/>
    <w:rsid w:val="00121547"/>
    <w:rsid w:val="00121897"/>
    <w:rsid w:val="00121ABF"/>
    <w:rsid w:val="00122176"/>
    <w:rsid w:val="001221F3"/>
    <w:rsid w:val="00122469"/>
    <w:rsid w:val="0012253E"/>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6129"/>
    <w:rsid w:val="0014624C"/>
    <w:rsid w:val="00146417"/>
    <w:rsid w:val="0014652F"/>
    <w:rsid w:val="001466AC"/>
    <w:rsid w:val="0014671D"/>
    <w:rsid w:val="0014688D"/>
    <w:rsid w:val="0014694E"/>
    <w:rsid w:val="00146A4F"/>
    <w:rsid w:val="00146BC8"/>
    <w:rsid w:val="00146D29"/>
    <w:rsid w:val="0014715F"/>
    <w:rsid w:val="001474C4"/>
    <w:rsid w:val="00147C58"/>
    <w:rsid w:val="00147D56"/>
    <w:rsid w:val="00147D62"/>
    <w:rsid w:val="00147D65"/>
    <w:rsid w:val="00147D91"/>
    <w:rsid w:val="00147EEB"/>
    <w:rsid w:val="00147F32"/>
    <w:rsid w:val="00147F98"/>
    <w:rsid w:val="00150060"/>
    <w:rsid w:val="00150061"/>
    <w:rsid w:val="00150406"/>
    <w:rsid w:val="001508E1"/>
    <w:rsid w:val="0015090E"/>
    <w:rsid w:val="00150B2A"/>
    <w:rsid w:val="00150BAF"/>
    <w:rsid w:val="00150CD5"/>
    <w:rsid w:val="00150FA9"/>
    <w:rsid w:val="00151096"/>
    <w:rsid w:val="001510B6"/>
    <w:rsid w:val="001510BE"/>
    <w:rsid w:val="001510ED"/>
    <w:rsid w:val="00151121"/>
    <w:rsid w:val="00151805"/>
    <w:rsid w:val="001518AA"/>
    <w:rsid w:val="00151E0B"/>
    <w:rsid w:val="00152066"/>
    <w:rsid w:val="00152154"/>
    <w:rsid w:val="00152275"/>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510"/>
    <w:rsid w:val="00160674"/>
    <w:rsid w:val="00160786"/>
    <w:rsid w:val="00160BD6"/>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EAD"/>
    <w:rsid w:val="00165137"/>
    <w:rsid w:val="001652FB"/>
    <w:rsid w:val="00165689"/>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D7E"/>
    <w:rsid w:val="00171F14"/>
    <w:rsid w:val="0017226B"/>
    <w:rsid w:val="0017248E"/>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0F3"/>
    <w:rsid w:val="00180149"/>
    <w:rsid w:val="0018016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40F5"/>
    <w:rsid w:val="0018468A"/>
    <w:rsid w:val="001849E4"/>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595"/>
    <w:rsid w:val="001A067A"/>
    <w:rsid w:val="001A0891"/>
    <w:rsid w:val="001A09BB"/>
    <w:rsid w:val="001A09BF"/>
    <w:rsid w:val="001A0BD6"/>
    <w:rsid w:val="001A0BF3"/>
    <w:rsid w:val="001A1892"/>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F47"/>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6016"/>
    <w:rsid w:val="001D603C"/>
    <w:rsid w:val="001D63DF"/>
    <w:rsid w:val="001D6933"/>
    <w:rsid w:val="001D6A53"/>
    <w:rsid w:val="001D6E61"/>
    <w:rsid w:val="001D6F30"/>
    <w:rsid w:val="001D712D"/>
    <w:rsid w:val="001D7260"/>
    <w:rsid w:val="001D72D6"/>
    <w:rsid w:val="001D7816"/>
    <w:rsid w:val="001D7B96"/>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DB7"/>
    <w:rsid w:val="001E7F2B"/>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BD"/>
    <w:rsid w:val="00213341"/>
    <w:rsid w:val="00213598"/>
    <w:rsid w:val="00213851"/>
    <w:rsid w:val="00213AF9"/>
    <w:rsid w:val="002146F8"/>
    <w:rsid w:val="00214E0D"/>
    <w:rsid w:val="00215175"/>
    <w:rsid w:val="0021586D"/>
    <w:rsid w:val="002158E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17"/>
    <w:rsid w:val="00223DB0"/>
    <w:rsid w:val="00223F34"/>
    <w:rsid w:val="00224093"/>
    <w:rsid w:val="002241C9"/>
    <w:rsid w:val="00224506"/>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486"/>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C4"/>
    <w:rsid w:val="00236713"/>
    <w:rsid w:val="002368CC"/>
    <w:rsid w:val="00236B66"/>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CAA"/>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CBD"/>
    <w:rsid w:val="0025563D"/>
    <w:rsid w:val="002556FA"/>
    <w:rsid w:val="00255A43"/>
    <w:rsid w:val="00255AFE"/>
    <w:rsid w:val="00255BED"/>
    <w:rsid w:val="00255C71"/>
    <w:rsid w:val="00255D02"/>
    <w:rsid w:val="002563C8"/>
    <w:rsid w:val="0025671A"/>
    <w:rsid w:val="002568B9"/>
    <w:rsid w:val="00256972"/>
    <w:rsid w:val="00256A70"/>
    <w:rsid w:val="00256F02"/>
    <w:rsid w:val="002571C8"/>
    <w:rsid w:val="002572F1"/>
    <w:rsid w:val="002578CD"/>
    <w:rsid w:val="00257A62"/>
    <w:rsid w:val="00260156"/>
    <w:rsid w:val="002601AF"/>
    <w:rsid w:val="00260455"/>
    <w:rsid w:val="0026060B"/>
    <w:rsid w:val="00260627"/>
    <w:rsid w:val="0026075E"/>
    <w:rsid w:val="002609EE"/>
    <w:rsid w:val="00260FAD"/>
    <w:rsid w:val="002610A7"/>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3BC"/>
    <w:rsid w:val="0027242C"/>
    <w:rsid w:val="00272474"/>
    <w:rsid w:val="00272633"/>
    <w:rsid w:val="00272742"/>
    <w:rsid w:val="00272944"/>
    <w:rsid w:val="00272C57"/>
    <w:rsid w:val="00272D06"/>
    <w:rsid w:val="00272DBA"/>
    <w:rsid w:val="00272E04"/>
    <w:rsid w:val="00272FEB"/>
    <w:rsid w:val="0027309D"/>
    <w:rsid w:val="00273123"/>
    <w:rsid w:val="002738C9"/>
    <w:rsid w:val="00273B2D"/>
    <w:rsid w:val="00273C6E"/>
    <w:rsid w:val="00273CFB"/>
    <w:rsid w:val="00273DF4"/>
    <w:rsid w:val="0027441F"/>
    <w:rsid w:val="002744D8"/>
    <w:rsid w:val="002745C6"/>
    <w:rsid w:val="0027471E"/>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C0"/>
    <w:rsid w:val="002846BE"/>
    <w:rsid w:val="00284705"/>
    <w:rsid w:val="002849CA"/>
    <w:rsid w:val="00284E7F"/>
    <w:rsid w:val="00285520"/>
    <w:rsid w:val="0028559A"/>
    <w:rsid w:val="00285681"/>
    <w:rsid w:val="0028583F"/>
    <w:rsid w:val="00285894"/>
    <w:rsid w:val="00285A39"/>
    <w:rsid w:val="00285D37"/>
    <w:rsid w:val="00285DC3"/>
    <w:rsid w:val="00285E28"/>
    <w:rsid w:val="0028646D"/>
    <w:rsid w:val="00286487"/>
    <w:rsid w:val="0028660C"/>
    <w:rsid w:val="00286631"/>
    <w:rsid w:val="00286759"/>
    <w:rsid w:val="00286A45"/>
    <w:rsid w:val="00286B14"/>
    <w:rsid w:val="00286CA7"/>
    <w:rsid w:val="00286F76"/>
    <w:rsid w:val="00287376"/>
    <w:rsid w:val="00287438"/>
    <w:rsid w:val="0028776F"/>
    <w:rsid w:val="002877DE"/>
    <w:rsid w:val="00287BB8"/>
    <w:rsid w:val="00287C28"/>
    <w:rsid w:val="00287C41"/>
    <w:rsid w:val="00290254"/>
    <w:rsid w:val="00290452"/>
    <w:rsid w:val="002906A4"/>
    <w:rsid w:val="00290A4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53E"/>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810"/>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9EC"/>
    <w:rsid w:val="002B39ED"/>
    <w:rsid w:val="002B3D90"/>
    <w:rsid w:val="002B3E45"/>
    <w:rsid w:val="002B409D"/>
    <w:rsid w:val="002B4252"/>
    <w:rsid w:val="002B443B"/>
    <w:rsid w:val="002B46A6"/>
    <w:rsid w:val="002B4A64"/>
    <w:rsid w:val="002B4C39"/>
    <w:rsid w:val="002B547F"/>
    <w:rsid w:val="002B5976"/>
    <w:rsid w:val="002B5A76"/>
    <w:rsid w:val="002B5CE3"/>
    <w:rsid w:val="002B5E44"/>
    <w:rsid w:val="002B5ED1"/>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561"/>
    <w:rsid w:val="002D46E5"/>
    <w:rsid w:val="002D4722"/>
    <w:rsid w:val="002D47FC"/>
    <w:rsid w:val="002D49CC"/>
    <w:rsid w:val="002D4A54"/>
    <w:rsid w:val="002D4B11"/>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9AB"/>
    <w:rsid w:val="002D7C7C"/>
    <w:rsid w:val="002E018E"/>
    <w:rsid w:val="002E02A2"/>
    <w:rsid w:val="002E04F0"/>
    <w:rsid w:val="002E079B"/>
    <w:rsid w:val="002E0BCB"/>
    <w:rsid w:val="002E0C63"/>
    <w:rsid w:val="002E0E4F"/>
    <w:rsid w:val="002E0E94"/>
    <w:rsid w:val="002E16BC"/>
    <w:rsid w:val="002E188E"/>
    <w:rsid w:val="002E1941"/>
    <w:rsid w:val="002E196F"/>
    <w:rsid w:val="002E1B94"/>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639"/>
    <w:rsid w:val="002F29D2"/>
    <w:rsid w:val="002F2AE0"/>
    <w:rsid w:val="002F2B3F"/>
    <w:rsid w:val="002F2B41"/>
    <w:rsid w:val="002F300D"/>
    <w:rsid w:val="002F3954"/>
    <w:rsid w:val="002F3BB6"/>
    <w:rsid w:val="002F3CC3"/>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373"/>
    <w:rsid w:val="00304549"/>
    <w:rsid w:val="00304AC5"/>
    <w:rsid w:val="00304BB6"/>
    <w:rsid w:val="00304FCA"/>
    <w:rsid w:val="00305062"/>
    <w:rsid w:val="00305410"/>
    <w:rsid w:val="00305C4B"/>
    <w:rsid w:val="00306079"/>
    <w:rsid w:val="003064B4"/>
    <w:rsid w:val="003065FB"/>
    <w:rsid w:val="003068F4"/>
    <w:rsid w:val="00306C20"/>
    <w:rsid w:val="00306F80"/>
    <w:rsid w:val="00307B27"/>
    <w:rsid w:val="00307BD1"/>
    <w:rsid w:val="00307C5E"/>
    <w:rsid w:val="00307D05"/>
    <w:rsid w:val="00307F28"/>
    <w:rsid w:val="003101DC"/>
    <w:rsid w:val="00310339"/>
    <w:rsid w:val="0031035A"/>
    <w:rsid w:val="00310384"/>
    <w:rsid w:val="0031064F"/>
    <w:rsid w:val="003106EF"/>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41C2"/>
    <w:rsid w:val="00314629"/>
    <w:rsid w:val="00314B03"/>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80F"/>
    <w:rsid w:val="0032087E"/>
    <w:rsid w:val="00320B1B"/>
    <w:rsid w:val="00320B34"/>
    <w:rsid w:val="0032124A"/>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12C"/>
    <w:rsid w:val="00325319"/>
    <w:rsid w:val="00325CB5"/>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78"/>
    <w:rsid w:val="00335D66"/>
    <w:rsid w:val="00335DF1"/>
    <w:rsid w:val="00335E2A"/>
    <w:rsid w:val="00336225"/>
    <w:rsid w:val="0033626B"/>
    <w:rsid w:val="00336780"/>
    <w:rsid w:val="003367C5"/>
    <w:rsid w:val="003370D3"/>
    <w:rsid w:val="003370FC"/>
    <w:rsid w:val="0033748C"/>
    <w:rsid w:val="003376CF"/>
    <w:rsid w:val="00337B0D"/>
    <w:rsid w:val="00337C71"/>
    <w:rsid w:val="00337C82"/>
    <w:rsid w:val="00340450"/>
    <w:rsid w:val="00340478"/>
    <w:rsid w:val="003405C1"/>
    <w:rsid w:val="00340A6D"/>
    <w:rsid w:val="00340D9C"/>
    <w:rsid w:val="00340E16"/>
    <w:rsid w:val="00340E58"/>
    <w:rsid w:val="00340EF1"/>
    <w:rsid w:val="00341087"/>
    <w:rsid w:val="003411D5"/>
    <w:rsid w:val="003412CF"/>
    <w:rsid w:val="0034132D"/>
    <w:rsid w:val="00341412"/>
    <w:rsid w:val="00341CDF"/>
    <w:rsid w:val="00341CE8"/>
    <w:rsid w:val="003423D9"/>
    <w:rsid w:val="0034243C"/>
    <w:rsid w:val="0034246D"/>
    <w:rsid w:val="003426DE"/>
    <w:rsid w:val="0034297F"/>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668E"/>
    <w:rsid w:val="00346D3D"/>
    <w:rsid w:val="00346D53"/>
    <w:rsid w:val="00346FCB"/>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52D"/>
    <w:rsid w:val="0035265C"/>
    <w:rsid w:val="00352759"/>
    <w:rsid w:val="003527BB"/>
    <w:rsid w:val="00352828"/>
    <w:rsid w:val="00352952"/>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613"/>
    <w:rsid w:val="00355A83"/>
    <w:rsid w:val="00356068"/>
    <w:rsid w:val="003560B8"/>
    <w:rsid w:val="003562D7"/>
    <w:rsid w:val="00356353"/>
    <w:rsid w:val="003564E8"/>
    <w:rsid w:val="003567C9"/>
    <w:rsid w:val="00356BA5"/>
    <w:rsid w:val="00356CEC"/>
    <w:rsid w:val="00356DBE"/>
    <w:rsid w:val="003572DE"/>
    <w:rsid w:val="003574DC"/>
    <w:rsid w:val="00357659"/>
    <w:rsid w:val="00357668"/>
    <w:rsid w:val="00357712"/>
    <w:rsid w:val="00357841"/>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4FAE"/>
    <w:rsid w:val="00365351"/>
    <w:rsid w:val="0036561B"/>
    <w:rsid w:val="0036585C"/>
    <w:rsid w:val="00365A9C"/>
    <w:rsid w:val="0036616D"/>
    <w:rsid w:val="003669D1"/>
    <w:rsid w:val="00366B92"/>
    <w:rsid w:val="00366C57"/>
    <w:rsid w:val="00366FD7"/>
    <w:rsid w:val="003671C1"/>
    <w:rsid w:val="00367327"/>
    <w:rsid w:val="003676BB"/>
    <w:rsid w:val="00367A09"/>
    <w:rsid w:val="00367D2F"/>
    <w:rsid w:val="00367DE0"/>
    <w:rsid w:val="00367E6E"/>
    <w:rsid w:val="0037004D"/>
    <w:rsid w:val="003700A7"/>
    <w:rsid w:val="00370168"/>
    <w:rsid w:val="003701BD"/>
    <w:rsid w:val="0037023A"/>
    <w:rsid w:val="00370285"/>
    <w:rsid w:val="00370467"/>
    <w:rsid w:val="003704EE"/>
    <w:rsid w:val="0037053E"/>
    <w:rsid w:val="00370880"/>
    <w:rsid w:val="00370BB8"/>
    <w:rsid w:val="00370C28"/>
    <w:rsid w:val="00370EFD"/>
    <w:rsid w:val="00371137"/>
    <w:rsid w:val="003711AA"/>
    <w:rsid w:val="0037126E"/>
    <w:rsid w:val="00371436"/>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0A2"/>
    <w:rsid w:val="003755F9"/>
    <w:rsid w:val="00375AE6"/>
    <w:rsid w:val="00375FFC"/>
    <w:rsid w:val="00376093"/>
    <w:rsid w:val="003760A2"/>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DB8"/>
    <w:rsid w:val="00393058"/>
    <w:rsid w:val="003933E7"/>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90E"/>
    <w:rsid w:val="003A5A8C"/>
    <w:rsid w:val="003A5CD5"/>
    <w:rsid w:val="003A5E54"/>
    <w:rsid w:val="003A6330"/>
    <w:rsid w:val="003A672D"/>
    <w:rsid w:val="003A67EA"/>
    <w:rsid w:val="003A6BC9"/>
    <w:rsid w:val="003A6CF6"/>
    <w:rsid w:val="003A6D36"/>
    <w:rsid w:val="003A6D48"/>
    <w:rsid w:val="003A6D77"/>
    <w:rsid w:val="003A76A9"/>
    <w:rsid w:val="003A7747"/>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8F"/>
    <w:rsid w:val="003B18BF"/>
    <w:rsid w:val="003B19B0"/>
    <w:rsid w:val="003B1B10"/>
    <w:rsid w:val="003B1BA8"/>
    <w:rsid w:val="003B1CC2"/>
    <w:rsid w:val="003B1E1E"/>
    <w:rsid w:val="003B21B1"/>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8AB"/>
    <w:rsid w:val="003D79E8"/>
    <w:rsid w:val="003E0385"/>
    <w:rsid w:val="003E058E"/>
    <w:rsid w:val="003E071A"/>
    <w:rsid w:val="003E089F"/>
    <w:rsid w:val="003E0911"/>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940"/>
    <w:rsid w:val="00401BBE"/>
    <w:rsid w:val="004021BE"/>
    <w:rsid w:val="004024AB"/>
    <w:rsid w:val="0040272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56E"/>
    <w:rsid w:val="004215D1"/>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30C"/>
    <w:rsid w:val="00425454"/>
    <w:rsid w:val="004258D1"/>
    <w:rsid w:val="00425AA7"/>
    <w:rsid w:val="00425C97"/>
    <w:rsid w:val="00425E05"/>
    <w:rsid w:val="00425FFD"/>
    <w:rsid w:val="004262F8"/>
    <w:rsid w:val="004263B7"/>
    <w:rsid w:val="00426442"/>
    <w:rsid w:val="0042654A"/>
    <w:rsid w:val="00426901"/>
    <w:rsid w:val="00426A93"/>
    <w:rsid w:val="00426DFA"/>
    <w:rsid w:val="00426DFC"/>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222"/>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791"/>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9CC"/>
    <w:rsid w:val="00436A3B"/>
    <w:rsid w:val="00436CF4"/>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5E8"/>
    <w:rsid w:val="00441CCF"/>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F5E"/>
    <w:rsid w:val="00444F61"/>
    <w:rsid w:val="0044522A"/>
    <w:rsid w:val="004452DB"/>
    <w:rsid w:val="0044540F"/>
    <w:rsid w:val="00445494"/>
    <w:rsid w:val="00445513"/>
    <w:rsid w:val="00445869"/>
    <w:rsid w:val="00445907"/>
    <w:rsid w:val="00445A5E"/>
    <w:rsid w:val="00445CFF"/>
    <w:rsid w:val="00445E48"/>
    <w:rsid w:val="00445EB4"/>
    <w:rsid w:val="004462AF"/>
    <w:rsid w:val="004462B3"/>
    <w:rsid w:val="0044662A"/>
    <w:rsid w:val="0044666E"/>
    <w:rsid w:val="004466B5"/>
    <w:rsid w:val="0044683A"/>
    <w:rsid w:val="00446956"/>
    <w:rsid w:val="00446ADB"/>
    <w:rsid w:val="00446D5A"/>
    <w:rsid w:val="00447486"/>
    <w:rsid w:val="00447F99"/>
    <w:rsid w:val="004502AB"/>
    <w:rsid w:val="00450778"/>
    <w:rsid w:val="00450BF0"/>
    <w:rsid w:val="00450D3B"/>
    <w:rsid w:val="00450F2C"/>
    <w:rsid w:val="00450FB9"/>
    <w:rsid w:val="0045126E"/>
    <w:rsid w:val="004512E2"/>
    <w:rsid w:val="00451561"/>
    <w:rsid w:val="004518D5"/>
    <w:rsid w:val="004519BF"/>
    <w:rsid w:val="00451B06"/>
    <w:rsid w:val="00451BEB"/>
    <w:rsid w:val="0045212B"/>
    <w:rsid w:val="00452219"/>
    <w:rsid w:val="00452355"/>
    <w:rsid w:val="0045241E"/>
    <w:rsid w:val="00452722"/>
    <w:rsid w:val="004527C0"/>
    <w:rsid w:val="00452D3C"/>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AC0"/>
    <w:rsid w:val="00457C5E"/>
    <w:rsid w:val="00457F98"/>
    <w:rsid w:val="0046026D"/>
    <w:rsid w:val="0046027A"/>
    <w:rsid w:val="00460300"/>
    <w:rsid w:val="0046031D"/>
    <w:rsid w:val="004603CF"/>
    <w:rsid w:val="004605CC"/>
    <w:rsid w:val="0046072D"/>
    <w:rsid w:val="00460761"/>
    <w:rsid w:val="00460921"/>
    <w:rsid w:val="00460958"/>
    <w:rsid w:val="00460EE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AD"/>
    <w:rsid w:val="00463432"/>
    <w:rsid w:val="00463448"/>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EB3"/>
    <w:rsid w:val="0046624D"/>
    <w:rsid w:val="00466260"/>
    <w:rsid w:val="004662E3"/>
    <w:rsid w:val="00466302"/>
    <w:rsid w:val="0046645E"/>
    <w:rsid w:val="004664E7"/>
    <w:rsid w:val="004666EC"/>
    <w:rsid w:val="0046680F"/>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8EC"/>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18F"/>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4E5A"/>
    <w:rsid w:val="00485257"/>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7002"/>
    <w:rsid w:val="00487006"/>
    <w:rsid w:val="0048719C"/>
    <w:rsid w:val="00487344"/>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112"/>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881"/>
    <w:rsid w:val="004A7A17"/>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A"/>
    <w:rsid w:val="004B6301"/>
    <w:rsid w:val="004B63D0"/>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489"/>
    <w:rsid w:val="004C5564"/>
    <w:rsid w:val="004C5888"/>
    <w:rsid w:val="004C58A5"/>
    <w:rsid w:val="004C5A8B"/>
    <w:rsid w:val="004C5C61"/>
    <w:rsid w:val="004C5EF0"/>
    <w:rsid w:val="004C624C"/>
    <w:rsid w:val="004C63D6"/>
    <w:rsid w:val="004C660B"/>
    <w:rsid w:val="004C6627"/>
    <w:rsid w:val="004C6915"/>
    <w:rsid w:val="004C6B14"/>
    <w:rsid w:val="004C6D25"/>
    <w:rsid w:val="004C6ECC"/>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303"/>
    <w:rsid w:val="004D171F"/>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3AE"/>
    <w:rsid w:val="004E5449"/>
    <w:rsid w:val="004E5697"/>
    <w:rsid w:val="004E5BAB"/>
    <w:rsid w:val="004E5C56"/>
    <w:rsid w:val="004E5C61"/>
    <w:rsid w:val="004E5D28"/>
    <w:rsid w:val="004E5EC9"/>
    <w:rsid w:val="004E6158"/>
    <w:rsid w:val="004E6184"/>
    <w:rsid w:val="004E6368"/>
    <w:rsid w:val="004E63C9"/>
    <w:rsid w:val="004E6982"/>
    <w:rsid w:val="004E6C10"/>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9A"/>
    <w:rsid w:val="004F3AD1"/>
    <w:rsid w:val="004F3CD1"/>
    <w:rsid w:val="004F3DD1"/>
    <w:rsid w:val="004F3E82"/>
    <w:rsid w:val="004F40F1"/>
    <w:rsid w:val="004F4760"/>
    <w:rsid w:val="004F4BCC"/>
    <w:rsid w:val="004F4E53"/>
    <w:rsid w:val="004F4F81"/>
    <w:rsid w:val="004F579A"/>
    <w:rsid w:val="004F58AB"/>
    <w:rsid w:val="004F58FB"/>
    <w:rsid w:val="004F5E2A"/>
    <w:rsid w:val="004F5E82"/>
    <w:rsid w:val="004F64B1"/>
    <w:rsid w:val="004F64FC"/>
    <w:rsid w:val="004F66FA"/>
    <w:rsid w:val="004F67A9"/>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B4D"/>
    <w:rsid w:val="00514CEE"/>
    <w:rsid w:val="00514DAF"/>
    <w:rsid w:val="00514DCF"/>
    <w:rsid w:val="00514E8A"/>
    <w:rsid w:val="005150E4"/>
    <w:rsid w:val="005154AC"/>
    <w:rsid w:val="005154EB"/>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330"/>
    <w:rsid w:val="005225D6"/>
    <w:rsid w:val="00522D06"/>
    <w:rsid w:val="00523366"/>
    <w:rsid w:val="005238E8"/>
    <w:rsid w:val="00523D93"/>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7A3"/>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13A"/>
    <w:rsid w:val="00566351"/>
    <w:rsid w:val="005668E1"/>
    <w:rsid w:val="00566B83"/>
    <w:rsid w:val="00566C80"/>
    <w:rsid w:val="00566CDF"/>
    <w:rsid w:val="00566E03"/>
    <w:rsid w:val="0056719E"/>
    <w:rsid w:val="005676C4"/>
    <w:rsid w:val="00567A67"/>
    <w:rsid w:val="00567BE6"/>
    <w:rsid w:val="005701C5"/>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397"/>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1B"/>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B59"/>
    <w:rsid w:val="005A1D03"/>
    <w:rsid w:val="005A1E1F"/>
    <w:rsid w:val="005A2229"/>
    <w:rsid w:val="005A23B0"/>
    <w:rsid w:val="005A28F0"/>
    <w:rsid w:val="005A29AE"/>
    <w:rsid w:val="005A29CF"/>
    <w:rsid w:val="005A29F4"/>
    <w:rsid w:val="005A2ABE"/>
    <w:rsid w:val="005A2AEC"/>
    <w:rsid w:val="005A2B1C"/>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3C2"/>
    <w:rsid w:val="005A5484"/>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9D4"/>
    <w:rsid w:val="005A7ACD"/>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79C"/>
    <w:rsid w:val="005B59D2"/>
    <w:rsid w:val="005B5A55"/>
    <w:rsid w:val="005B6277"/>
    <w:rsid w:val="005B6632"/>
    <w:rsid w:val="005B67ED"/>
    <w:rsid w:val="005B6863"/>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4FAD"/>
    <w:rsid w:val="005C5379"/>
    <w:rsid w:val="005C53ED"/>
    <w:rsid w:val="005C556F"/>
    <w:rsid w:val="005C5795"/>
    <w:rsid w:val="005C57AB"/>
    <w:rsid w:val="005C5849"/>
    <w:rsid w:val="005C5BF4"/>
    <w:rsid w:val="005C5C10"/>
    <w:rsid w:val="005C5D7A"/>
    <w:rsid w:val="005C6110"/>
    <w:rsid w:val="005C69C5"/>
    <w:rsid w:val="005C6E93"/>
    <w:rsid w:val="005C6FD9"/>
    <w:rsid w:val="005C7087"/>
    <w:rsid w:val="005C7340"/>
    <w:rsid w:val="005C7459"/>
    <w:rsid w:val="005C76CD"/>
    <w:rsid w:val="005C7A54"/>
    <w:rsid w:val="005C7CAD"/>
    <w:rsid w:val="005C7E34"/>
    <w:rsid w:val="005C7EF8"/>
    <w:rsid w:val="005D0102"/>
    <w:rsid w:val="005D02FA"/>
    <w:rsid w:val="005D047B"/>
    <w:rsid w:val="005D0790"/>
    <w:rsid w:val="005D0DE9"/>
    <w:rsid w:val="005D0F67"/>
    <w:rsid w:val="005D14B5"/>
    <w:rsid w:val="005D1662"/>
    <w:rsid w:val="005D1AE0"/>
    <w:rsid w:val="005D1B0F"/>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4764"/>
    <w:rsid w:val="005D4CCB"/>
    <w:rsid w:val="005D4F06"/>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E60"/>
    <w:rsid w:val="005E2F89"/>
    <w:rsid w:val="005E30F4"/>
    <w:rsid w:val="005E35FD"/>
    <w:rsid w:val="005E382F"/>
    <w:rsid w:val="005E383F"/>
    <w:rsid w:val="005E39D1"/>
    <w:rsid w:val="005E3B3E"/>
    <w:rsid w:val="005E3BA0"/>
    <w:rsid w:val="005E4105"/>
    <w:rsid w:val="005E41E2"/>
    <w:rsid w:val="005E48F7"/>
    <w:rsid w:val="005E4F28"/>
    <w:rsid w:val="005E4F80"/>
    <w:rsid w:val="005E4FBD"/>
    <w:rsid w:val="005E5009"/>
    <w:rsid w:val="005E536B"/>
    <w:rsid w:val="005E548F"/>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8DA"/>
    <w:rsid w:val="005F2E3C"/>
    <w:rsid w:val="005F327D"/>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0BCA"/>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5AB"/>
    <w:rsid w:val="00606D0C"/>
    <w:rsid w:val="00607039"/>
    <w:rsid w:val="0060731A"/>
    <w:rsid w:val="0060735C"/>
    <w:rsid w:val="006073CE"/>
    <w:rsid w:val="006074B1"/>
    <w:rsid w:val="006079D8"/>
    <w:rsid w:val="00607ADE"/>
    <w:rsid w:val="00607C08"/>
    <w:rsid w:val="00607CC8"/>
    <w:rsid w:val="00607E68"/>
    <w:rsid w:val="006102C6"/>
    <w:rsid w:val="006103F0"/>
    <w:rsid w:val="006104F9"/>
    <w:rsid w:val="00610648"/>
    <w:rsid w:val="006109EB"/>
    <w:rsid w:val="00610DD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2A"/>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5F5E"/>
    <w:rsid w:val="00646037"/>
    <w:rsid w:val="00646275"/>
    <w:rsid w:val="006464DB"/>
    <w:rsid w:val="0064673A"/>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1E"/>
    <w:rsid w:val="00650E6C"/>
    <w:rsid w:val="00650EAD"/>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6DE"/>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E83"/>
    <w:rsid w:val="00662FA2"/>
    <w:rsid w:val="0066331F"/>
    <w:rsid w:val="006635DC"/>
    <w:rsid w:val="00663908"/>
    <w:rsid w:val="00663931"/>
    <w:rsid w:val="00663D1B"/>
    <w:rsid w:val="0066402E"/>
    <w:rsid w:val="00664032"/>
    <w:rsid w:val="006641BD"/>
    <w:rsid w:val="006644FB"/>
    <w:rsid w:val="006646D1"/>
    <w:rsid w:val="006646F4"/>
    <w:rsid w:val="0066477C"/>
    <w:rsid w:val="00664F87"/>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821"/>
    <w:rsid w:val="00673A79"/>
    <w:rsid w:val="00673B85"/>
    <w:rsid w:val="00673BDE"/>
    <w:rsid w:val="00673EB7"/>
    <w:rsid w:val="00673F3D"/>
    <w:rsid w:val="00673FBF"/>
    <w:rsid w:val="00674382"/>
    <w:rsid w:val="00674399"/>
    <w:rsid w:val="00674460"/>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6F65"/>
    <w:rsid w:val="00677725"/>
    <w:rsid w:val="00677BDB"/>
    <w:rsid w:val="00677D6D"/>
    <w:rsid w:val="00677F3B"/>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31E"/>
    <w:rsid w:val="006845D7"/>
    <w:rsid w:val="006848BB"/>
    <w:rsid w:val="00684913"/>
    <w:rsid w:val="006849D0"/>
    <w:rsid w:val="00684BE3"/>
    <w:rsid w:val="00684C29"/>
    <w:rsid w:val="00684E2E"/>
    <w:rsid w:val="00685725"/>
    <w:rsid w:val="006859BF"/>
    <w:rsid w:val="00685D3B"/>
    <w:rsid w:val="00686151"/>
    <w:rsid w:val="0068623E"/>
    <w:rsid w:val="00686310"/>
    <w:rsid w:val="00686366"/>
    <w:rsid w:val="006864F7"/>
    <w:rsid w:val="00686533"/>
    <w:rsid w:val="0068653A"/>
    <w:rsid w:val="0068673B"/>
    <w:rsid w:val="00687141"/>
    <w:rsid w:val="0068721F"/>
    <w:rsid w:val="00687408"/>
    <w:rsid w:val="0068758C"/>
    <w:rsid w:val="00687A4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E64"/>
    <w:rsid w:val="0069755C"/>
    <w:rsid w:val="006978DA"/>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56"/>
    <w:rsid w:val="006A3396"/>
    <w:rsid w:val="006A3574"/>
    <w:rsid w:val="006A35AF"/>
    <w:rsid w:val="006A376D"/>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350F"/>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96C"/>
    <w:rsid w:val="006D0A70"/>
    <w:rsid w:val="006D0AD9"/>
    <w:rsid w:val="006D0DED"/>
    <w:rsid w:val="006D0E79"/>
    <w:rsid w:val="006D0F6E"/>
    <w:rsid w:val="006D100B"/>
    <w:rsid w:val="006D10C1"/>
    <w:rsid w:val="006D19ED"/>
    <w:rsid w:val="006D1A23"/>
    <w:rsid w:val="006D1F1A"/>
    <w:rsid w:val="006D21FF"/>
    <w:rsid w:val="006D2534"/>
    <w:rsid w:val="006D259D"/>
    <w:rsid w:val="006D2627"/>
    <w:rsid w:val="006D26F5"/>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EC0"/>
    <w:rsid w:val="006E1FA6"/>
    <w:rsid w:val="006E212F"/>
    <w:rsid w:val="006E2190"/>
    <w:rsid w:val="006E2224"/>
    <w:rsid w:val="006E2246"/>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28"/>
    <w:rsid w:val="006E5E9E"/>
    <w:rsid w:val="006E5F9D"/>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4072"/>
    <w:rsid w:val="006F4189"/>
    <w:rsid w:val="006F435C"/>
    <w:rsid w:val="006F4A19"/>
    <w:rsid w:val="006F4B36"/>
    <w:rsid w:val="006F5201"/>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DA1"/>
    <w:rsid w:val="00700FA7"/>
    <w:rsid w:val="00701225"/>
    <w:rsid w:val="007013FB"/>
    <w:rsid w:val="00701584"/>
    <w:rsid w:val="00701662"/>
    <w:rsid w:val="00701789"/>
    <w:rsid w:val="007017EA"/>
    <w:rsid w:val="0070181F"/>
    <w:rsid w:val="0070193E"/>
    <w:rsid w:val="00701B27"/>
    <w:rsid w:val="00701F66"/>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A1B"/>
    <w:rsid w:val="00717B0A"/>
    <w:rsid w:val="00720759"/>
    <w:rsid w:val="007207F2"/>
    <w:rsid w:val="007208F9"/>
    <w:rsid w:val="00720BD4"/>
    <w:rsid w:val="00720F97"/>
    <w:rsid w:val="007215A9"/>
    <w:rsid w:val="007218A9"/>
    <w:rsid w:val="0072190B"/>
    <w:rsid w:val="00721A30"/>
    <w:rsid w:val="00721AC9"/>
    <w:rsid w:val="00721E1D"/>
    <w:rsid w:val="0072228B"/>
    <w:rsid w:val="00722B72"/>
    <w:rsid w:val="00722CA1"/>
    <w:rsid w:val="0072326D"/>
    <w:rsid w:val="00723701"/>
    <w:rsid w:val="00723C3B"/>
    <w:rsid w:val="00723CE3"/>
    <w:rsid w:val="00723EC3"/>
    <w:rsid w:val="00723F42"/>
    <w:rsid w:val="0072403B"/>
    <w:rsid w:val="00724426"/>
    <w:rsid w:val="007248F0"/>
    <w:rsid w:val="00724D5D"/>
    <w:rsid w:val="00725068"/>
    <w:rsid w:val="007254B1"/>
    <w:rsid w:val="00725524"/>
    <w:rsid w:val="007255D8"/>
    <w:rsid w:val="0072560E"/>
    <w:rsid w:val="007257D1"/>
    <w:rsid w:val="00725CB6"/>
    <w:rsid w:val="00725D75"/>
    <w:rsid w:val="00725F36"/>
    <w:rsid w:val="00725F99"/>
    <w:rsid w:val="0072602E"/>
    <w:rsid w:val="00726281"/>
    <w:rsid w:val="00726388"/>
    <w:rsid w:val="0072665F"/>
    <w:rsid w:val="00726C26"/>
    <w:rsid w:val="00726DEE"/>
    <w:rsid w:val="00726E6B"/>
    <w:rsid w:val="00726E84"/>
    <w:rsid w:val="00726E9B"/>
    <w:rsid w:val="0072711D"/>
    <w:rsid w:val="007271F4"/>
    <w:rsid w:val="0072737C"/>
    <w:rsid w:val="007273A3"/>
    <w:rsid w:val="007273A7"/>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265"/>
    <w:rsid w:val="0074431A"/>
    <w:rsid w:val="00744563"/>
    <w:rsid w:val="007446AF"/>
    <w:rsid w:val="0074478E"/>
    <w:rsid w:val="00744B79"/>
    <w:rsid w:val="00744FB1"/>
    <w:rsid w:val="0074516B"/>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503F"/>
    <w:rsid w:val="0075522A"/>
    <w:rsid w:val="007558D9"/>
    <w:rsid w:val="00755B06"/>
    <w:rsid w:val="00755E06"/>
    <w:rsid w:val="00756129"/>
    <w:rsid w:val="007564B4"/>
    <w:rsid w:val="007565E2"/>
    <w:rsid w:val="00756B07"/>
    <w:rsid w:val="00756B9C"/>
    <w:rsid w:val="007570A3"/>
    <w:rsid w:val="00757240"/>
    <w:rsid w:val="007572E9"/>
    <w:rsid w:val="00757495"/>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633"/>
    <w:rsid w:val="00786802"/>
    <w:rsid w:val="0078688F"/>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4F"/>
    <w:rsid w:val="007916D2"/>
    <w:rsid w:val="00791ACE"/>
    <w:rsid w:val="00791ADE"/>
    <w:rsid w:val="00791AFB"/>
    <w:rsid w:val="00791BEA"/>
    <w:rsid w:val="007922A9"/>
    <w:rsid w:val="0079234B"/>
    <w:rsid w:val="007926B7"/>
    <w:rsid w:val="00792867"/>
    <w:rsid w:val="0079288E"/>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7"/>
    <w:rsid w:val="0079587A"/>
    <w:rsid w:val="007959B0"/>
    <w:rsid w:val="0079601B"/>
    <w:rsid w:val="007962E1"/>
    <w:rsid w:val="0079663F"/>
    <w:rsid w:val="00796925"/>
    <w:rsid w:val="00796F91"/>
    <w:rsid w:val="007970D2"/>
    <w:rsid w:val="0079727F"/>
    <w:rsid w:val="007975CD"/>
    <w:rsid w:val="00797A02"/>
    <w:rsid w:val="00797D02"/>
    <w:rsid w:val="00797D3D"/>
    <w:rsid w:val="00797DAA"/>
    <w:rsid w:val="00797FCF"/>
    <w:rsid w:val="007A0321"/>
    <w:rsid w:val="007A04A9"/>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70"/>
    <w:rsid w:val="007A609B"/>
    <w:rsid w:val="007A618D"/>
    <w:rsid w:val="007A6333"/>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34"/>
    <w:rsid w:val="007B1F96"/>
    <w:rsid w:val="007B1F9A"/>
    <w:rsid w:val="007B21A9"/>
    <w:rsid w:val="007B2638"/>
    <w:rsid w:val="007B29BF"/>
    <w:rsid w:val="007B314C"/>
    <w:rsid w:val="007B314D"/>
    <w:rsid w:val="007B322B"/>
    <w:rsid w:val="007B327F"/>
    <w:rsid w:val="007B3476"/>
    <w:rsid w:val="007B37BA"/>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A4E"/>
    <w:rsid w:val="007D1B7C"/>
    <w:rsid w:val="007D214A"/>
    <w:rsid w:val="007D23F9"/>
    <w:rsid w:val="007D2835"/>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3571"/>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BE"/>
    <w:rsid w:val="007F0DD3"/>
    <w:rsid w:val="007F1061"/>
    <w:rsid w:val="007F1178"/>
    <w:rsid w:val="007F14FD"/>
    <w:rsid w:val="007F153C"/>
    <w:rsid w:val="007F18C0"/>
    <w:rsid w:val="007F1A69"/>
    <w:rsid w:val="007F1E08"/>
    <w:rsid w:val="007F1FC3"/>
    <w:rsid w:val="007F2227"/>
    <w:rsid w:val="007F22A5"/>
    <w:rsid w:val="007F2874"/>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839"/>
    <w:rsid w:val="00800994"/>
    <w:rsid w:val="00800A6A"/>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19F"/>
    <w:rsid w:val="00805767"/>
    <w:rsid w:val="00805A48"/>
    <w:rsid w:val="00805CB3"/>
    <w:rsid w:val="00805D9D"/>
    <w:rsid w:val="00806979"/>
    <w:rsid w:val="0080699F"/>
    <w:rsid w:val="00806D29"/>
    <w:rsid w:val="00806E8D"/>
    <w:rsid w:val="00807079"/>
    <w:rsid w:val="00807220"/>
    <w:rsid w:val="00807562"/>
    <w:rsid w:val="008076B5"/>
    <w:rsid w:val="0080770D"/>
    <w:rsid w:val="008077AC"/>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8CE"/>
    <w:rsid w:val="00811954"/>
    <w:rsid w:val="00811C5D"/>
    <w:rsid w:val="00811C86"/>
    <w:rsid w:val="00811EF6"/>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5C"/>
    <w:rsid w:val="00821781"/>
    <w:rsid w:val="00822020"/>
    <w:rsid w:val="0082202D"/>
    <w:rsid w:val="008220AC"/>
    <w:rsid w:val="00822213"/>
    <w:rsid w:val="008228BF"/>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1198"/>
    <w:rsid w:val="008311E1"/>
    <w:rsid w:val="008312A4"/>
    <w:rsid w:val="008314BC"/>
    <w:rsid w:val="00832142"/>
    <w:rsid w:val="0083219B"/>
    <w:rsid w:val="0083225E"/>
    <w:rsid w:val="008325C1"/>
    <w:rsid w:val="00832BA3"/>
    <w:rsid w:val="00832C18"/>
    <w:rsid w:val="00832CAF"/>
    <w:rsid w:val="008330DB"/>
    <w:rsid w:val="008335C7"/>
    <w:rsid w:val="0083364C"/>
    <w:rsid w:val="00833EF5"/>
    <w:rsid w:val="00833F30"/>
    <w:rsid w:val="0083407F"/>
    <w:rsid w:val="008340F5"/>
    <w:rsid w:val="0083417A"/>
    <w:rsid w:val="00834493"/>
    <w:rsid w:val="00834512"/>
    <w:rsid w:val="008345C2"/>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EB3"/>
    <w:rsid w:val="00842061"/>
    <w:rsid w:val="00842DB7"/>
    <w:rsid w:val="00842E03"/>
    <w:rsid w:val="00843383"/>
    <w:rsid w:val="008437CF"/>
    <w:rsid w:val="0084387F"/>
    <w:rsid w:val="00843991"/>
    <w:rsid w:val="00843AFD"/>
    <w:rsid w:val="00844318"/>
    <w:rsid w:val="008444F8"/>
    <w:rsid w:val="00844750"/>
    <w:rsid w:val="00844E6D"/>
    <w:rsid w:val="00844F44"/>
    <w:rsid w:val="00845035"/>
    <w:rsid w:val="0084503E"/>
    <w:rsid w:val="0084504C"/>
    <w:rsid w:val="0084522C"/>
    <w:rsid w:val="0084530E"/>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54A5"/>
    <w:rsid w:val="008555C5"/>
    <w:rsid w:val="00855600"/>
    <w:rsid w:val="008557E9"/>
    <w:rsid w:val="00855FA9"/>
    <w:rsid w:val="008561D4"/>
    <w:rsid w:val="00856301"/>
    <w:rsid w:val="00856562"/>
    <w:rsid w:val="008566E7"/>
    <w:rsid w:val="00856733"/>
    <w:rsid w:val="008569DF"/>
    <w:rsid w:val="00856E21"/>
    <w:rsid w:val="00856E4A"/>
    <w:rsid w:val="00856FF3"/>
    <w:rsid w:val="008570DA"/>
    <w:rsid w:val="0085722A"/>
    <w:rsid w:val="00857234"/>
    <w:rsid w:val="008577BE"/>
    <w:rsid w:val="008579E4"/>
    <w:rsid w:val="00857C34"/>
    <w:rsid w:val="00860033"/>
    <w:rsid w:val="00860293"/>
    <w:rsid w:val="008602EB"/>
    <w:rsid w:val="00860315"/>
    <w:rsid w:val="0086037F"/>
    <w:rsid w:val="008604A4"/>
    <w:rsid w:val="00860653"/>
    <w:rsid w:val="0086067F"/>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96"/>
    <w:rsid w:val="008710EF"/>
    <w:rsid w:val="0087111D"/>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305B"/>
    <w:rsid w:val="008734E7"/>
    <w:rsid w:val="008738D3"/>
    <w:rsid w:val="00873A12"/>
    <w:rsid w:val="00873BF0"/>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6F6"/>
    <w:rsid w:val="00877C57"/>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F28"/>
    <w:rsid w:val="00881F60"/>
    <w:rsid w:val="0088203E"/>
    <w:rsid w:val="00882152"/>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2F7F"/>
    <w:rsid w:val="0089300C"/>
    <w:rsid w:val="00893024"/>
    <w:rsid w:val="0089311E"/>
    <w:rsid w:val="00893158"/>
    <w:rsid w:val="008932BB"/>
    <w:rsid w:val="008932D3"/>
    <w:rsid w:val="00893AC0"/>
    <w:rsid w:val="00893B3B"/>
    <w:rsid w:val="00893B71"/>
    <w:rsid w:val="00893C5A"/>
    <w:rsid w:val="00893E2F"/>
    <w:rsid w:val="00893E96"/>
    <w:rsid w:val="008940FF"/>
    <w:rsid w:val="00894304"/>
    <w:rsid w:val="0089459B"/>
    <w:rsid w:val="00894873"/>
    <w:rsid w:val="00894906"/>
    <w:rsid w:val="00895243"/>
    <w:rsid w:val="00895484"/>
    <w:rsid w:val="0089563D"/>
    <w:rsid w:val="00895A0C"/>
    <w:rsid w:val="008965AD"/>
    <w:rsid w:val="00896716"/>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3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32"/>
    <w:rsid w:val="008B0FE8"/>
    <w:rsid w:val="008B130E"/>
    <w:rsid w:val="008B14B4"/>
    <w:rsid w:val="008B1651"/>
    <w:rsid w:val="008B175A"/>
    <w:rsid w:val="008B176F"/>
    <w:rsid w:val="008B191B"/>
    <w:rsid w:val="008B1EFF"/>
    <w:rsid w:val="008B21F5"/>
    <w:rsid w:val="008B232B"/>
    <w:rsid w:val="008B2622"/>
    <w:rsid w:val="008B269F"/>
    <w:rsid w:val="008B27D7"/>
    <w:rsid w:val="008B2A2E"/>
    <w:rsid w:val="008B2D1D"/>
    <w:rsid w:val="008B2D79"/>
    <w:rsid w:val="008B2DB1"/>
    <w:rsid w:val="008B2DCB"/>
    <w:rsid w:val="008B2DEB"/>
    <w:rsid w:val="008B3137"/>
    <w:rsid w:val="008B35ED"/>
    <w:rsid w:val="008B398B"/>
    <w:rsid w:val="008B3BDF"/>
    <w:rsid w:val="008B41AC"/>
    <w:rsid w:val="008B41EF"/>
    <w:rsid w:val="008B4230"/>
    <w:rsid w:val="008B42FA"/>
    <w:rsid w:val="008B43A7"/>
    <w:rsid w:val="008B447F"/>
    <w:rsid w:val="008B4B0D"/>
    <w:rsid w:val="008B4B33"/>
    <w:rsid w:val="008B53C5"/>
    <w:rsid w:val="008B54D8"/>
    <w:rsid w:val="008B5577"/>
    <w:rsid w:val="008B5754"/>
    <w:rsid w:val="008B5B99"/>
    <w:rsid w:val="008B5F91"/>
    <w:rsid w:val="008B60E9"/>
    <w:rsid w:val="008B60ED"/>
    <w:rsid w:val="008B624E"/>
    <w:rsid w:val="008B6275"/>
    <w:rsid w:val="008B681E"/>
    <w:rsid w:val="008B6C34"/>
    <w:rsid w:val="008B6E5C"/>
    <w:rsid w:val="008B7570"/>
    <w:rsid w:val="008B757A"/>
    <w:rsid w:val="008B766A"/>
    <w:rsid w:val="008B7A0E"/>
    <w:rsid w:val="008C01C9"/>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CB4"/>
    <w:rsid w:val="008D1CD7"/>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0F62"/>
    <w:rsid w:val="008F16EE"/>
    <w:rsid w:val="008F1861"/>
    <w:rsid w:val="008F1CB9"/>
    <w:rsid w:val="008F1CF8"/>
    <w:rsid w:val="008F2201"/>
    <w:rsid w:val="008F2595"/>
    <w:rsid w:val="008F261E"/>
    <w:rsid w:val="008F2694"/>
    <w:rsid w:val="008F2B4B"/>
    <w:rsid w:val="008F2BBD"/>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9"/>
    <w:rsid w:val="00901845"/>
    <w:rsid w:val="00901B7B"/>
    <w:rsid w:val="00901C3B"/>
    <w:rsid w:val="009021DE"/>
    <w:rsid w:val="009022BC"/>
    <w:rsid w:val="0090255A"/>
    <w:rsid w:val="00902734"/>
    <w:rsid w:val="0090291D"/>
    <w:rsid w:val="00902997"/>
    <w:rsid w:val="00902A2C"/>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424"/>
    <w:rsid w:val="009058DE"/>
    <w:rsid w:val="009059BB"/>
    <w:rsid w:val="00905A06"/>
    <w:rsid w:val="00905B05"/>
    <w:rsid w:val="00905BEA"/>
    <w:rsid w:val="00906100"/>
    <w:rsid w:val="0090649A"/>
    <w:rsid w:val="009067B8"/>
    <w:rsid w:val="00906C4B"/>
    <w:rsid w:val="00906EED"/>
    <w:rsid w:val="00907071"/>
    <w:rsid w:val="0090715C"/>
    <w:rsid w:val="00907409"/>
    <w:rsid w:val="00907549"/>
    <w:rsid w:val="0091001E"/>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BEF"/>
    <w:rsid w:val="00913014"/>
    <w:rsid w:val="0091362F"/>
    <w:rsid w:val="00913F4C"/>
    <w:rsid w:val="0091404B"/>
    <w:rsid w:val="0091423A"/>
    <w:rsid w:val="00914A5D"/>
    <w:rsid w:val="00914A6C"/>
    <w:rsid w:val="00914F86"/>
    <w:rsid w:val="00915032"/>
    <w:rsid w:val="0091537E"/>
    <w:rsid w:val="0091545A"/>
    <w:rsid w:val="009154BD"/>
    <w:rsid w:val="00915804"/>
    <w:rsid w:val="00915D5E"/>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83D"/>
    <w:rsid w:val="00923A58"/>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63D"/>
    <w:rsid w:val="009309F8"/>
    <w:rsid w:val="0093135E"/>
    <w:rsid w:val="0093173A"/>
    <w:rsid w:val="0093195D"/>
    <w:rsid w:val="00931CF8"/>
    <w:rsid w:val="00931F17"/>
    <w:rsid w:val="00932109"/>
    <w:rsid w:val="009321E2"/>
    <w:rsid w:val="00932276"/>
    <w:rsid w:val="009322AC"/>
    <w:rsid w:val="009324B1"/>
    <w:rsid w:val="009327B5"/>
    <w:rsid w:val="00932907"/>
    <w:rsid w:val="00932A16"/>
    <w:rsid w:val="00932A20"/>
    <w:rsid w:val="00932AD9"/>
    <w:rsid w:val="00932CE5"/>
    <w:rsid w:val="00933078"/>
    <w:rsid w:val="0093311E"/>
    <w:rsid w:val="0093361B"/>
    <w:rsid w:val="00933BB2"/>
    <w:rsid w:val="00933C45"/>
    <w:rsid w:val="00933D61"/>
    <w:rsid w:val="00933DE4"/>
    <w:rsid w:val="0093427D"/>
    <w:rsid w:val="0093457F"/>
    <w:rsid w:val="00934844"/>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563"/>
    <w:rsid w:val="00947711"/>
    <w:rsid w:val="009477D6"/>
    <w:rsid w:val="00947C11"/>
    <w:rsid w:val="00947C79"/>
    <w:rsid w:val="00947FCB"/>
    <w:rsid w:val="00950008"/>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841"/>
    <w:rsid w:val="009538D1"/>
    <w:rsid w:val="00953A3C"/>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D11"/>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A9E"/>
    <w:rsid w:val="00967D2D"/>
    <w:rsid w:val="00967EBF"/>
    <w:rsid w:val="0097020F"/>
    <w:rsid w:val="00970292"/>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5AB"/>
    <w:rsid w:val="00984952"/>
    <w:rsid w:val="00984D20"/>
    <w:rsid w:val="0098501F"/>
    <w:rsid w:val="009850CB"/>
    <w:rsid w:val="0098511E"/>
    <w:rsid w:val="00985177"/>
    <w:rsid w:val="009852B3"/>
    <w:rsid w:val="0098541D"/>
    <w:rsid w:val="00985CA4"/>
    <w:rsid w:val="00986259"/>
    <w:rsid w:val="00986700"/>
    <w:rsid w:val="00986956"/>
    <w:rsid w:val="00986F68"/>
    <w:rsid w:val="009874F6"/>
    <w:rsid w:val="009876A0"/>
    <w:rsid w:val="00987818"/>
    <w:rsid w:val="00987926"/>
    <w:rsid w:val="009879B5"/>
    <w:rsid w:val="009879F4"/>
    <w:rsid w:val="00987FE4"/>
    <w:rsid w:val="0099002F"/>
    <w:rsid w:val="009900F7"/>
    <w:rsid w:val="009905F4"/>
    <w:rsid w:val="009908F2"/>
    <w:rsid w:val="0099149D"/>
    <w:rsid w:val="009914CC"/>
    <w:rsid w:val="009914F9"/>
    <w:rsid w:val="00991785"/>
    <w:rsid w:val="009917F3"/>
    <w:rsid w:val="00991F39"/>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50AD"/>
    <w:rsid w:val="00995360"/>
    <w:rsid w:val="009954AD"/>
    <w:rsid w:val="0099570D"/>
    <w:rsid w:val="00995B57"/>
    <w:rsid w:val="00995D4A"/>
    <w:rsid w:val="00995D98"/>
    <w:rsid w:val="00996293"/>
    <w:rsid w:val="009963DA"/>
    <w:rsid w:val="009963FB"/>
    <w:rsid w:val="00996546"/>
    <w:rsid w:val="009965D4"/>
    <w:rsid w:val="009969BB"/>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723"/>
    <w:rsid w:val="009A175B"/>
    <w:rsid w:val="009A1E10"/>
    <w:rsid w:val="009A1E77"/>
    <w:rsid w:val="009A20F1"/>
    <w:rsid w:val="009A2180"/>
    <w:rsid w:val="009A2366"/>
    <w:rsid w:val="009A246A"/>
    <w:rsid w:val="009A24BE"/>
    <w:rsid w:val="009A2B0F"/>
    <w:rsid w:val="009A2BDF"/>
    <w:rsid w:val="009A3183"/>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F5"/>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833"/>
    <w:rsid w:val="009B0A7D"/>
    <w:rsid w:val="009B0CB8"/>
    <w:rsid w:val="009B0D82"/>
    <w:rsid w:val="009B10C1"/>
    <w:rsid w:val="009B1130"/>
    <w:rsid w:val="009B1153"/>
    <w:rsid w:val="009B1741"/>
    <w:rsid w:val="009B1C7A"/>
    <w:rsid w:val="009B1F2A"/>
    <w:rsid w:val="009B22B1"/>
    <w:rsid w:val="009B23E7"/>
    <w:rsid w:val="009B2B68"/>
    <w:rsid w:val="009B2FBA"/>
    <w:rsid w:val="009B3221"/>
    <w:rsid w:val="009B346F"/>
    <w:rsid w:val="009B3745"/>
    <w:rsid w:val="009B3967"/>
    <w:rsid w:val="009B3C79"/>
    <w:rsid w:val="009B3D81"/>
    <w:rsid w:val="009B4037"/>
    <w:rsid w:val="009B4118"/>
    <w:rsid w:val="009B4458"/>
    <w:rsid w:val="009B46B7"/>
    <w:rsid w:val="009B4821"/>
    <w:rsid w:val="009B4BED"/>
    <w:rsid w:val="009B4C24"/>
    <w:rsid w:val="009B4C25"/>
    <w:rsid w:val="009B4FA0"/>
    <w:rsid w:val="009B5576"/>
    <w:rsid w:val="009B55E5"/>
    <w:rsid w:val="009B56EC"/>
    <w:rsid w:val="009B5821"/>
    <w:rsid w:val="009B59B0"/>
    <w:rsid w:val="009B5A67"/>
    <w:rsid w:val="009B5CAE"/>
    <w:rsid w:val="009B6120"/>
    <w:rsid w:val="009B616B"/>
    <w:rsid w:val="009B62F3"/>
    <w:rsid w:val="009B68AD"/>
    <w:rsid w:val="009B6A39"/>
    <w:rsid w:val="009B6C13"/>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2EB9"/>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7A"/>
    <w:rsid w:val="009D0897"/>
    <w:rsid w:val="009D090F"/>
    <w:rsid w:val="009D09ED"/>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C40"/>
    <w:rsid w:val="009D4DA3"/>
    <w:rsid w:val="009D4F78"/>
    <w:rsid w:val="009D608A"/>
    <w:rsid w:val="009D610C"/>
    <w:rsid w:val="009D62E7"/>
    <w:rsid w:val="009D632B"/>
    <w:rsid w:val="009D69C1"/>
    <w:rsid w:val="009D69DA"/>
    <w:rsid w:val="009D6A02"/>
    <w:rsid w:val="009D6C80"/>
    <w:rsid w:val="009D6D32"/>
    <w:rsid w:val="009D7269"/>
    <w:rsid w:val="009D7550"/>
    <w:rsid w:val="009D75A4"/>
    <w:rsid w:val="009D79A3"/>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6E9"/>
    <w:rsid w:val="009E57A7"/>
    <w:rsid w:val="009E5AB4"/>
    <w:rsid w:val="009E605E"/>
    <w:rsid w:val="009E6128"/>
    <w:rsid w:val="009E641D"/>
    <w:rsid w:val="009E64CE"/>
    <w:rsid w:val="009E6535"/>
    <w:rsid w:val="009E68CC"/>
    <w:rsid w:val="009E6B29"/>
    <w:rsid w:val="009E6F00"/>
    <w:rsid w:val="009E6F6E"/>
    <w:rsid w:val="009E7002"/>
    <w:rsid w:val="009E7831"/>
    <w:rsid w:val="009E798E"/>
    <w:rsid w:val="009E7D58"/>
    <w:rsid w:val="009F046E"/>
    <w:rsid w:val="009F06E6"/>
    <w:rsid w:val="009F06F6"/>
    <w:rsid w:val="009F074E"/>
    <w:rsid w:val="009F0C38"/>
    <w:rsid w:val="009F0CD1"/>
    <w:rsid w:val="009F1033"/>
    <w:rsid w:val="009F123E"/>
    <w:rsid w:val="009F1531"/>
    <w:rsid w:val="009F187B"/>
    <w:rsid w:val="009F1933"/>
    <w:rsid w:val="009F2098"/>
    <w:rsid w:val="009F265D"/>
    <w:rsid w:val="009F2E3A"/>
    <w:rsid w:val="009F2E7E"/>
    <w:rsid w:val="009F32D6"/>
    <w:rsid w:val="009F3963"/>
    <w:rsid w:val="009F3A4B"/>
    <w:rsid w:val="009F3AE9"/>
    <w:rsid w:val="009F3F06"/>
    <w:rsid w:val="009F41E1"/>
    <w:rsid w:val="009F4375"/>
    <w:rsid w:val="009F4652"/>
    <w:rsid w:val="009F4745"/>
    <w:rsid w:val="009F4834"/>
    <w:rsid w:val="009F4C7A"/>
    <w:rsid w:val="009F4F05"/>
    <w:rsid w:val="009F548A"/>
    <w:rsid w:val="009F5606"/>
    <w:rsid w:val="009F59E4"/>
    <w:rsid w:val="009F5AD6"/>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7D"/>
    <w:rsid w:val="00A105DB"/>
    <w:rsid w:val="00A106FE"/>
    <w:rsid w:val="00A108AD"/>
    <w:rsid w:val="00A10B48"/>
    <w:rsid w:val="00A10C31"/>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547"/>
    <w:rsid w:val="00A1562F"/>
    <w:rsid w:val="00A157EC"/>
    <w:rsid w:val="00A15A0B"/>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05D"/>
    <w:rsid w:val="00A20253"/>
    <w:rsid w:val="00A2045D"/>
    <w:rsid w:val="00A2049C"/>
    <w:rsid w:val="00A205BF"/>
    <w:rsid w:val="00A2099C"/>
    <w:rsid w:val="00A20CA2"/>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D43"/>
    <w:rsid w:val="00A25E2A"/>
    <w:rsid w:val="00A25EE4"/>
    <w:rsid w:val="00A260B1"/>
    <w:rsid w:val="00A2610A"/>
    <w:rsid w:val="00A261E4"/>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345F"/>
    <w:rsid w:val="00A3378E"/>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F5C"/>
    <w:rsid w:val="00A40531"/>
    <w:rsid w:val="00A40546"/>
    <w:rsid w:val="00A40889"/>
    <w:rsid w:val="00A41009"/>
    <w:rsid w:val="00A4102E"/>
    <w:rsid w:val="00A41179"/>
    <w:rsid w:val="00A416AE"/>
    <w:rsid w:val="00A41772"/>
    <w:rsid w:val="00A41B31"/>
    <w:rsid w:val="00A41B97"/>
    <w:rsid w:val="00A41CA6"/>
    <w:rsid w:val="00A42631"/>
    <w:rsid w:val="00A42659"/>
    <w:rsid w:val="00A42721"/>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501D5"/>
    <w:rsid w:val="00A50422"/>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C08"/>
    <w:rsid w:val="00A57F96"/>
    <w:rsid w:val="00A60278"/>
    <w:rsid w:val="00A6027D"/>
    <w:rsid w:val="00A60336"/>
    <w:rsid w:val="00A6056E"/>
    <w:rsid w:val="00A607D4"/>
    <w:rsid w:val="00A60908"/>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2EF6"/>
    <w:rsid w:val="00A630F5"/>
    <w:rsid w:val="00A63286"/>
    <w:rsid w:val="00A6331D"/>
    <w:rsid w:val="00A635AE"/>
    <w:rsid w:val="00A63617"/>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3E9"/>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32"/>
    <w:rsid w:val="00A73EC3"/>
    <w:rsid w:val="00A741EE"/>
    <w:rsid w:val="00A743F7"/>
    <w:rsid w:val="00A744A2"/>
    <w:rsid w:val="00A745D9"/>
    <w:rsid w:val="00A74C6F"/>
    <w:rsid w:val="00A74CFC"/>
    <w:rsid w:val="00A74E04"/>
    <w:rsid w:val="00A74E7E"/>
    <w:rsid w:val="00A74F6C"/>
    <w:rsid w:val="00A75212"/>
    <w:rsid w:val="00A7538B"/>
    <w:rsid w:val="00A75517"/>
    <w:rsid w:val="00A75857"/>
    <w:rsid w:val="00A758CE"/>
    <w:rsid w:val="00A75920"/>
    <w:rsid w:val="00A75EC0"/>
    <w:rsid w:val="00A7634B"/>
    <w:rsid w:val="00A76369"/>
    <w:rsid w:val="00A76398"/>
    <w:rsid w:val="00A763AF"/>
    <w:rsid w:val="00A7649E"/>
    <w:rsid w:val="00A764D8"/>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C0E"/>
    <w:rsid w:val="00A77D83"/>
    <w:rsid w:val="00A77E94"/>
    <w:rsid w:val="00A77F9C"/>
    <w:rsid w:val="00A803C8"/>
    <w:rsid w:val="00A80402"/>
    <w:rsid w:val="00A80487"/>
    <w:rsid w:val="00A806D6"/>
    <w:rsid w:val="00A80869"/>
    <w:rsid w:val="00A80C2A"/>
    <w:rsid w:val="00A80E52"/>
    <w:rsid w:val="00A8135C"/>
    <w:rsid w:val="00A81542"/>
    <w:rsid w:val="00A81633"/>
    <w:rsid w:val="00A8221B"/>
    <w:rsid w:val="00A822DD"/>
    <w:rsid w:val="00A82665"/>
    <w:rsid w:val="00A82979"/>
    <w:rsid w:val="00A82EE1"/>
    <w:rsid w:val="00A831F0"/>
    <w:rsid w:val="00A83297"/>
    <w:rsid w:val="00A834EC"/>
    <w:rsid w:val="00A83547"/>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E01"/>
    <w:rsid w:val="00A85EE4"/>
    <w:rsid w:val="00A85FFF"/>
    <w:rsid w:val="00A861C4"/>
    <w:rsid w:val="00A86567"/>
    <w:rsid w:val="00A86ACD"/>
    <w:rsid w:val="00A86FEF"/>
    <w:rsid w:val="00A87166"/>
    <w:rsid w:val="00A87357"/>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54"/>
    <w:rsid w:val="00A96F58"/>
    <w:rsid w:val="00A9727C"/>
    <w:rsid w:val="00A9729C"/>
    <w:rsid w:val="00A97666"/>
    <w:rsid w:val="00A97970"/>
    <w:rsid w:val="00A979CB"/>
    <w:rsid w:val="00A97B8C"/>
    <w:rsid w:val="00A97D0F"/>
    <w:rsid w:val="00A97E7B"/>
    <w:rsid w:val="00AA0003"/>
    <w:rsid w:val="00AA0490"/>
    <w:rsid w:val="00AA0A14"/>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2CED"/>
    <w:rsid w:val="00AB3299"/>
    <w:rsid w:val="00AB3418"/>
    <w:rsid w:val="00AB3491"/>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EF"/>
    <w:rsid w:val="00AC5523"/>
    <w:rsid w:val="00AC5688"/>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D23"/>
    <w:rsid w:val="00AE0E65"/>
    <w:rsid w:val="00AE0E9E"/>
    <w:rsid w:val="00AE11DE"/>
    <w:rsid w:val="00AE12FE"/>
    <w:rsid w:val="00AE1418"/>
    <w:rsid w:val="00AE14B7"/>
    <w:rsid w:val="00AE183B"/>
    <w:rsid w:val="00AE189F"/>
    <w:rsid w:val="00AE1F9D"/>
    <w:rsid w:val="00AE2205"/>
    <w:rsid w:val="00AE232B"/>
    <w:rsid w:val="00AE267E"/>
    <w:rsid w:val="00AE27D6"/>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8BD"/>
    <w:rsid w:val="00AF7C78"/>
    <w:rsid w:val="00AF7CAD"/>
    <w:rsid w:val="00AF7D02"/>
    <w:rsid w:val="00AF7F09"/>
    <w:rsid w:val="00B002BA"/>
    <w:rsid w:val="00B00306"/>
    <w:rsid w:val="00B00522"/>
    <w:rsid w:val="00B0077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BA3"/>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B50"/>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D28"/>
    <w:rsid w:val="00B24F49"/>
    <w:rsid w:val="00B25091"/>
    <w:rsid w:val="00B25115"/>
    <w:rsid w:val="00B251AE"/>
    <w:rsid w:val="00B25312"/>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4A4"/>
    <w:rsid w:val="00B2757B"/>
    <w:rsid w:val="00B279E7"/>
    <w:rsid w:val="00B27BFB"/>
    <w:rsid w:val="00B27C26"/>
    <w:rsid w:val="00B27D54"/>
    <w:rsid w:val="00B27E32"/>
    <w:rsid w:val="00B301AD"/>
    <w:rsid w:val="00B305C0"/>
    <w:rsid w:val="00B30995"/>
    <w:rsid w:val="00B30E83"/>
    <w:rsid w:val="00B30E90"/>
    <w:rsid w:val="00B31295"/>
    <w:rsid w:val="00B3172A"/>
    <w:rsid w:val="00B31E5F"/>
    <w:rsid w:val="00B3225D"/>
    <w:rsid w:val="00B322AA"/>
    <w:rsid w:val="00B322BD"/>
    <w:rsid w:val="00B32607"/>
    <w:rsid w:val="00B3266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8D0"/>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83"/>
    <w:rsid w:val="00B428B8"/>
    <w:rsid w:val="00B42A31"/>
    <w:rsid w:val="00B42B9A"/>
    <w:rsid w:val="00B42D25"/>
    <w:rsid w:val="00B43095"/>
    <w:rsid w:val="00B430D3"/>
    <w:rsid w:val="00B432D4"/>
    <w:rsid w:val="00B43761"/>
    <w:rsid w:val="00B437BD"/>
    <w:rsid w:val="00B438DD"/>
    <w:rsid w:val="00B43985"/>
    <w:rsid w:val="00B439FA"/>
    <w:rsid w:val="00B43AF6"/>
    <w:rsid w:val="00B43D4D"/>
    <w:rsid w:val="00B43E1A"/>
    <w:rsid w:val="00B43EC7"/>
    <w:rsid w:val="00B440CF"/>
    <w:rsid w:val="00B4425A"/>
    <w:rsid w:val="00B443C5"/>
    <w:rsid w:val="00B445E8"/>
    <w:rsid w:val="00B4485B"/>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ABE"/>
    <w:rsid w:val="00B51D13"/>
    <w:rsid w:val="00B5218E"/>
    <w:rsid w:val="00B52260"/>
    <w:rsid w:val="00B52559"/>
    <w:rsid w:val="00B52624"/>
    <w:rsid w:val="00B52646"/>
    <w:rsid w:val="00B529F2"/>
    <w:rsid w:val="00B52AAD"/>
    <w:rsid w:val="00B535C6"/>
    <w:rsid w:val="00B53CDF"/>
    <w:rsid w:val="00B53E6B"/>
    <w:rsid w:val="00B53EDC"/>
    <w:rsid w:val="00B53EF5"/>
    <w:rsid w:val="00B53F8F"/>
    <w:rsid w:val="00B5428C"/>
    <w:rsid w:val="00B54349"/>
    <w:rsid w:val="00B5475E"/>
    <w:rsid w:val="00B548A3"/>
    <w:rsid w:val="00B54989"/>
    <w:rsid w:val="00B5517E"/>
    <w:rsid w:val="00B553CF"/>
    <w:rsid w:val="00B555B8"/>
    <w:rsid w:val="00B556AC"/>
    <w:rsid w:val="00B5584F"/>
    <w:rsid w:val="00B558C7"/>
    <w:rsid w:val="00B55ACA"/>
    <w:rsid w:val="00B55FBC"/>
    <w:rsid w:val="00B5612F"/>
    <w:rsid w:val="00B561D5"/>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CFF"/>
    <w:rsid w:val="00B61D00"/>
    <w:rsid w:val="00B61F70"/>
    <w:rsid w:val="00B620E1"/>
    <w:rsid w:val="00B62201"/>
    <w:rsid w:val="00B6237B"/>
    <w:rsid w:val="00B62A13"/>
    <w:rsid w:val="00B62A18"/>
    <w:rsid w:val="00B62BAA"/>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2C1B"/>
    <w:rsid w:val="00B73168"/>
    <w:rsid w:val="00B73259"/>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9"/>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B85"/>
    <w:rsid w:val="00BA0223"/>
    <w:rsid w:val="00BA067F"/>
    <w:rsid w:val="00BA0719"/>
    <w:rsid w:val="00BA0E90"/>
    <w:rsid w:val="00BA13CC"/>
    <w:rsid w:val="00BA13E0"/>
    <w:rsid w:val="00BA1592"/>
    <w:rsid w:val="00BA17C4"/>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FB"/>
    <w:rsid w:val="00BA557D"/>
    <w:rsid w:val="00BA5C21"/>
    <w:rsid w:val="00BA5C97"/>
    <w:rsid w:val="00BA5EFB"/>
    <w:rsid w:val="00BA61F2"/>
    <w:rsid w:val="00BA6282"/>
    <w:rsid w:val="00BA659A"/>
    <w:rsid w:val="00BA6873"/>
    <w:rsid w:val="00BA68C1"/>
    <w:rsid w:val="00BA6CFD"/>
    <w:rsid w:val="00BA6F90"/>
    <w:rsid w:val="00BA7423"/>
    <w:rsid w:val="00BA7541"/>
    <w:rsid w:val="00BA7688"/>
    <w:rsid w:val="00BA7996"/>
    <w:rsid w:val="00BA7A94"/>
    <w:rsid w:val="00BA7EB0"/>
    <w:rsid w:val="00BB04C9"/>
    <w:rsid w:val="00BB0528"/>
    <w:rsid w:val="00BB06B8"/>
    <w:rsid w:val="00BB070E"/>
    <w:rsid w:val="00BB0B3E"/>
    <w:rsid w:val="00BB0C7B"/>
    <w:rsid w:val="00BB0D75"/>
    <w:rsid w:val="00BB0E29"/>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824"/>
    <w:rsid w:val="00BD2A08"/>
    <w:rsid w:val="00BD2D58"/>
    <w:rsid w:val="00BD2F55"/>
    <w:rsid w:val="00BD34F4"/>
    <w:rsid w:val="00BD3719"/>
    <w:rsid w:val="00BD3837"/>
    <w:rsid w:val="00BD386B"/>
    <w:rsid w:val="00BD3C55"/>
    <w:rsid w:val="00BD3C69"/>
    <w:rsid w:val="00BD3D7A"/>
    <w:rsid w:val="00BD409E"/>
    <w:rsid w:val="00BD42C4"/>
    <w:rsid w:val="00BD4CA9"/>
    <w:rsid w:val="00BD58A8"/>
    <w:rsid w:val="00BD5A26"/>
    <w:rsid w:val="00BD5CE6"/>
    <w:rsid w:val="00BD5FA4"/>
    <w:rsid w:val="00BD62BB"/>
    <w:rsid w:val="00BD6509"/>
    <w:rsid w:val="00BD66A1"/>
    <w:rsid w:val="00BD66ED"/>
    <w:rsid w:val="00BD689C"/>
    <w:rsid w:val="00BD6A22"/>
    <w:rsid w:val="00BD6CD6"/>
    <w:rsid w:val="00BD7098"/>
    <w:rsid w:val="00BD730C"/>
    <w:rsid w:val="00BD78EF"/>
    <w:rsid w:val="00BD79AF"/>
    <w:rsid w:val="00BD7A82"/>
    <w:rsid w:val="00BD7F9E"/>
    <w:rsid w:val="00BE00A9"/>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52"/>
    <w:rsid w:val="00BE6468"/>
    <w:rsid w:val="00BE65B3"/>
    <w:rsid w:val="00BE65B5"/>
    <w:rsid w:val="00BE65C2"/>
    <w:rsid w:val="00BE6682"/>
    <w:rsid w:val="00BE6B6B"/>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4C6C"/>
    <w:rsid w:val="00BF500F"/>
    <w:rsid w:val="00BF56A8"/>
    <w:rsid w:val="00BF58DB"/>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4B6"/>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008"/>
    <w:rsid w:val="00C03125"/>
    <w:rsid w:val="00C035E5"/>
    <w:rsid w:val="00C03601"/>
    <w:rsid w:val="00C03892"/>
    <w:rsid w:val="00C039B6"/>
    <w:rsid w:val="00C03B7B"/>
    <w:rsid w:val="00C041E5"/>
    <w:rsid w:val="00C04AA5"/>
    <w:rsid w:val="00C04C81"/>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6C4"/>
    <w:rsid w:val="00C32BB7"/>
    <w:rsid w:val="00C33716"/>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CF4"/>
    <w:rsid w:val="00C36DAD"/>
    <w:rsid w:val="00C36ECE"/>
    <w:rsid w:val="00C37050"/>
    <w:rsid w:val="00C37149"/>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83D"/>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FB2"/>
    <w:rsid w:val="00C62027"/>
    <w:rsid w:val="00C62163"/>
    <w:rsid w:val="00C62568"/>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EF5"/>
    <w:rsid w:val="00C72F23"/>
    <w:rsid w:val="00C72FE4"/>
    <w:rsid w:val="00C732C5"/>
    <w:rsid w:val="00C7357D"/>
    <w:rsid w:val="00C737E4"/>
    <w:rsid w:val="00C73F10"/>
    <w:rsid w:val="00C740FD"/>
    <w:rsid w:val="00C74157"/>
    <w:rsid w:val="00C741B4"/>
    <w:rsid w:val="00C7448E"/>
    <w:rsid w:val="00C748E2"/>
    <w:rsid w:val="00C74C78"/>
    <w:rsid w:val="00C75004"/>
    <w:rsid w:val="00C75412"/>
    <w:rsid w:val="00C755E8"/>
    <w:rsid w:val="00C75970"/>
    <w:rsid w:val="00C75AC4"/>
    <w:rsid w:val="00C75B22"/>
    <w:rsid w:val="00C75C9D"/>
    <w:rsid w:val="00C76078"/>
    <w:rsid w:val="00C7625B"/>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744"/>
    <w:rsid w:val="00C8198E"/>
    <w:rsid w:val="00C81B30"/>
    <w:rsid w:val="00C81D7E"/>
    <w:rsid w:val="00C820A1"/>
    <w:rsid w:val="00C82375"/>
    <w:rsid w:val="00C82387"/>
    <w:rsid w:val="00C82496"/>
    <w:rsid w:val="00C82640"/>
    <w:rsid w:val="00C82A72"/>
    <w:rsid w:val="00C8350C"/>
    <w:rsid w:val="00C83637"/>
    <w:rsid w:val="00C83AEB"/>
    <w:rsid w:val="00C83B30"/>
    <w:rsid w:val="00C84317"/>
    <w:rsid w:val="00C845CE"/>
    <w:rsid w:val="00C845D5"/>
    <w:rsid w:val="00C8470F"/>
    <w:rsid w:val="00C847FC"/>
    <w:rsid w:val="00C848A8"/>
    <w:rsid w:val="00C8534D"/>
    <w:rsid w:val="00C855C4"/>
    <w:rsid w:val="00C855C8"/>
    <w:rsid w:val="00C85A05"/>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B4"/>
    <w:rsid w:val="00C90F7A"/>
    <w:rsid w:val="00C911F4"/>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8FD"/>
    <w:rsid w:val="00C95962"/>
    <w:rsid w:val="00C95CD4"/>
    <w:rsid w:val="00C9624F"/>
    <w:rsid w:val="00C96A7E"/>
    <w:rsid w:val="00C96FE0"/>
    <w:rsid w:val="00C970B0"/>
    <w:rsid w:val="00C97826"/>
    <w:rsid w:val="00C97AF1"/>
    <w:rsid w:val="00C97C5E"/>
    <w:rsid w:val="00C97EA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65A"/>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7E2"/>
    <w:rsid w:val="00CB196D"/>
    <w:rsid w:val="00CB1F2A"/>
    <w:rsid w:val="00CB1F35"/>
    <w:rsid w:val="00CB2012"/>
    <w:rsid w:val="00CB20C1"/>
    <w:rsid w:val="00CB23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C43"/>
    <w:rsid w:val="00CB5EF8"/>
    <w:rsid w:val="00CB60E1"/>
    <w:rsid w:val="00CB6343"/>
    <w:rsid w:val="00CB6598"/>
    <w:rsid w:val="00CB68B3"/>
    <w:rsid w:val="00CB6AF3"/>
    <w:rsid w:val="00CB6D84"/>
    <w:rsid w:val="00CB6F9E"/>
    <w:rsid w:val="00CB7106"/>
    <w:rsid w:val="00CB7109"/>
    <w:rsid w:val="00CB71CA"/>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C62"/>
    <w:rsid w:val="00CC7DF5"/>
    <w:rsid w:val="00CC7EEB"/>
    <w:rsid w:val="00CC7F92"/>
    <w:rsid w:val="00CC7F97"/>
    <w:rsid w:val="00CD027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C4B"/>
    <w:rsid w:val="00CD4FC7"/>
    <w:rsid w:val="00CD51EB"/>
    <w:rsid w:val="00CD52F0"/>
    <w:rsid w:val="00CD5696"/>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A42"/>
    <w:rsid w:val="00CE0CBF"/>
    <w:rsid w:val="00CE0D61"/>
    <w:rsid w:val="00CE112E"/>
    <w:rsid w:val="00CE1162"/>
    <w:rsid w:val="00CE11F7"/>
    <w:rsid w:val="00CE1225"/>
    <w:rsid w:val="00CE132D"/>
    <w:rsid w:val="00CE152F"/>
    <w:rsid w:val="00CE174E"/>
    <w:rsid w:val="00CE185B"/>
    <w:rsid w:val="00CE1AC5"/>
    <w:rsid w:val="00CE1BD9"/>
    <w:rsid w:val="00CE212D"/>
    <w:rsid w:val="00CE21E4"/>
    <w:rsid w:val="00CE228B"/>
    <w:rsid w:val="00CE24E9"/>
    <w:rsid w:val="00CE250A"/>
    <w:rsid w:val="00CE253D"/>
    <w:rsid w:val="00CE2561"/>
    <w:rsid w:val="00CE28C5"/>
    <w:rsid w:val="00CE2ACE"/>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CA4"/>
    <w:rsid w:val="00CE5E50"/>
    <w:rsid w:val="00CE5FF9"/>
    <w:rsid w:val="00CE63B8"/>
    <w:rsid w:val="00CE649B"/>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7F3"/>
    <w:rsid w:val="00CF7A95"/>
    <w:rsid w:val="00CF7CCF"/>
    <w:rsid w:val="00D0011B"/>
    <w:rsid w:val="00D002B6"/>
    <w:rsid w:val="00D00359"/>
    <w:rsid w:val="00D00522"/>
    <w:rsid w:val="00D00B22"/>
    <w:rsid w:val="00D00D02"/>
    <w:rsid w:val="00D010E6"/>
    <w:rsid w:val="00D016BC"/>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3746"/>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C3D"/>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D8B"/>
    <w:rsid w:val="00D16FF6"/>
    <w:rsid w:val="00D1718F"/>
    <w:rsid w:val="00D174E5"/>
    <w:rsid w:val="00D17AB0"/>
    <w:rsid w:val="00D17C49"/>
    <w:rsid w:val="00D17F37"/>
    <w:rsid w:val="00D20171"/>
    <w:rsid w:val="00D202D3"/>
    <w:rsid w:val="00D2032A"/>
    <w:rsid w:val="00D2032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988"/>
    <w:rsid w:val="00D27B6F"/>
    <w:rsid w:val="00D27BA6"/>
    <w:rsid w:val="00D27C01"/>
    <w:rsid w:val="00D27F01"/>
    <w:rsid w:val="00D3074E"/>
    <w:rsid w:val="00D30C46"/>
    <w:rsid w:val="00D30D92"/>
    <w:rsid w:val="00D30DE1"/>
    <w:rsid w:val="00D30FC7"/>
    <w:rsid w:val="00D3110A"/>
    <w:rsid w:val="00D315CF"/>
    <w:rsid w:val="00D31882"/>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D90"/>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C6"/>
    <w:rsid w:val="00D56FFD"/>
    <w:rsid w:val="00D572B2"/>
    <w:rsid w:val="00D57452"/>
    <w:rsid w:val="00D5757F"/>
    <w:rsid w:val="00D575A2"/>
    <w:rsid w:val="00D578C5"/>
    <w:rsid w:val="00D57C20"/>
    <w:rsid w:val="00D57F0A"/>
    <w:rsid w:val="00D600BE"/>
    <w:rsid w:val="00D60207"/>
    <w:rsid w:val="00D6047B"/>
    <w:rsid w:val="00D604D6"/>
    <w:rsid w:val="00D6052B"/>
    <w:rsid w:val="00D60574"/>
    <w:rsid w:val="00D60A93"/>
    <w:rsid w:val="00D60BCB"/>
    <w:rsid w:val="00D60CB2"/>
    <w:rsid w:val="00D60D3A"/>
    <w:rsid w:val="00D60DD4"/>
    <w:rsid w:val="00D60E71"/>
    <w:rsid w:val="00D6105A"/>
    <w:rsid w:val="00D6110C"/>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10E"/>
    <w:rsid w:val="00D6412B"/>
    <w:rsid w:val="00D6420E"/>
    <w:rsid w:val="00D642BD"/>
    <w:rsid w:val="00D642F2"/>
    <w:rsid w:val="00D6433E"/>
    <w:rsid w:val="00D64346"/>
    <w:rsid w:val="00D6447E"/>
    <w:rsid w:val="00D647F6"/>
    <w:rsid w:val="00D647F9"/>
    <w:rsid w:val="00D6485C"/>
    <w:rsid w:val="00D648E8"/>
    <w:rsid w:val="00D64CB8"/>
    <w:rsid w:val="00D64F1D"/>
    <w:rsid w:val="00D652B1"/>
    <w:rsid w:val="00D65404"/>
    <w:rsid w:val="00D6575A"/>
    <w:rsid w:val="00D65837"/>
    <w:rsid w:val="00D6584F"/>
    <w:rsid w:val="00D65AAD"/>
    <w:rsid w:val="00D66022"/>
    <w:rsid w:val="00D66065"/>
    <w:rsid w:val="00D662E2"/>
    <w:rsid w:val="00D666F3"/>
    <w:rsid w:val="00D667A4"/>
    <w:rsid w:val="00D66D13"/>
    <w:rsid w:val="00D66D78"/>
    <w:rsid w:val="00D66DAA"/>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D77"/>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A0680"/>
    <w:rsid w:val="00DA0FC0"/>
    <w:rsid w:val="00DA13F4"/>
    <w:rsid w:val="00DA14C6"/>
    <w:rsid w:val="00DA1A08"/>
    <w:rsid w:val="00DA1C1A"/>
    <w:rsid w:val="00DA1C66"/>
    <w:rsid w:val="00DA1D80"/>
    <w:rsid w:val="00DA1D9A"/>
    <w:rsid w:val="00DA2046"/>
    <w:rsid w:val="00DA225C"/>
    <w:rsid w:val="00DA22BD"/>
    <w:rsid w:val="00DA23D2"/>
    <w:rsid w:val="00DA2823"/>
    <w:rsid w:val="00DA28CA"/>
    <w:rsid w:val="00DA29C4"/>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197"/>
    <w:rsid w:val="00DA41B2"/>
    <w:rsid w:val="00DA439A"/>
    <w:rsid w:val="00DA43CA"/>
    <w:rsid w:val="00DA4412"/>
    <w:rsid w:val="00DA492A"/>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63C"/>
    <w:rsid w:val="00DB0814"/>
    <w:rsid w:val="00DB0C51"/>
    <w:rsid w:val="00DB1014"/>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393"/>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843"/>
    <w:rsid w:val="00DB7E8C"/>
    <w:rsid w:val="00DB7F53"/>
    <w:rsid w:val="00DC0715"/>
    <w:rsid w:val="00DC09D4"/>
    <w:rsid w:val="00DC0B81"/>
    <w:rsid w:val="00DC0D44"/>
    <w:rsid w:val="00DC0F93"/>
    <w:rsid w:val="00DC105B"/>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3F04"/>
    <w:rsid w:val="00DC4205"/>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C5A"/>
    <w:rsid w:val="00DD2FE5"/>
    <w:rsid w:val="00DD3401"/>
    <w:rsid w:val="00DD3430"/>
    <w:rsid w:val="00DD3480"/>
    <w:rsid w:val="00DD3565"/>
    <w:rsid w:val="00DD427C"/>
    <w:rsid w:val="00DD49D3"/>
    <w:rsid w:val="00DD4E10"/>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79F"/>
    <w:rsid w:val="00DE29EE"/>
    <w:rsid w:val="00DE2AB6"/>
    <w:rsid w:val="00DE2CFC"/>
    <w:rsid w:val="00DE2D4B"/>
    <w:rsid w:val="00DE3083"/>
    <w:rsid w:val="00DE314C"/>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E5C"/>
    <w:rsid w:val="00DF5FF9"/>
    <w:rsid w:val="00DF6014"/>
    <w:rsid w:val="00DF665D"/>
    <w:rsid w:val="00DF669F"/>
    <w:rsid w:val="00DF6824"/>
    <w:rsid w:val="00DF6DD5"/>
    <w:rsid w:val="00DF6EF9"/>
    <w:rsid w:val="00DF6F0F"/>
    <w:rsid w:val="00DF70BA"/>
    <w:rsid w:val="00DF7226"/>
    <w:rsid w:val="00E000A6"/>
    <w:rsid w:val="00E00149"/>
    <w:rsid w:val="00E004D1"/>
    <w:rsid w:val="00E00A07"/>
    <w:rsid w:val="00E00C11"/>
    <w:rsid w:val="00E00C30"/>
    <w:rsid w:val="00E00EFF"/>
    <w:rsid w:val="00E00FBC"/>
    <w:rsid w:val="00E01386"/>
    <w:rsid w:val="00E0148B"/>
    <w:rsid w:val="00E019EA"/>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7D4"/>
    <w:rsid w:val="00E16B7D"/>
    <w:rsid w:val="00E16E20"/>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CA0"/>
    <w:rsid w:val="00E22EE3"/>
    <w:rsid w:val="00E2305C"/>
    <w:rsid w:val="00E23179"/>
    <w:rsid w:val="00E23224"/>
    <w:rsid w:val="00E23667"/>
    <w:rsid w:val="00E23851"/>
    <w:rsid w:val="00E23983"/>
    <w:rsid w:val="00E23ACC"/>
    <w:rsid w:val="00E23ADB"/>
    <w:rsid w:val="00E23C1D"/>
    <w:rsid w:val="00E2414E"/>
    <w:rsid w:val="00E2446F"/>
    <w:rsid w:val="00E24594"/>
    <w:rsid w:val="00E24601"/>
    <w:rsid w:val="00E24A60"/>
    <w:rsid w:val="00E24DB0"/>
    <w:rsid w:val="00E250DB"/>
    <w:rsid w:val="00E25386"/>
    <w:rsid w:val="00E25450"/>
    <w:rsid w:val="00E2545B"/>
    <w:rsid w:val="00E25ADB"/>
    <w:rsid w:val="00E25CDF"/>
    <w:rsid w:val="00E25F49"/>
    <w:rsid w:val="00E260C3"/>
    <w:rsid w:val="00E2617B"/>
    <w:rsid w:val="00E267B8"/>
    <w:rsid w:val="00E2690E"/>
    <w:rsid w:val="00E26EF9"/>
    <w:rsid w:val="00E26F3D"/>
    <w:rsid w:val="00E26FB2"/>
    <w:rsid w:val="00E272FE"/>
    <w:rsid w:val="00E2789C"/>
    <w:rsid w:val="00E27C81"/>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C83"/>
    <w:rsid w:val="00E35DF1"/>
    <w:rsid w:val="00E35F47"/>
    <w:rsid w:val="00E361F8"/>
    <w:rsid w:val="00E362BC"/>
    <w:rsid w:val="00E3648F"/>
    <w:rsid w:val="00E365D2"/>
    <w:rsid w:val="00E36DF9"/>
    <w:rsid w:val="00E3710B"/>
    <w:rsid w:val="00E372EF"/>
    <w:rsid w:val="00E374CC"/>
    <w:rsid w:val="00E375EA"/>
    <w:rsid w:val="00E377BF"/>
    <w:rsid w:val="00E37C25"/>
    <w:rsid w:val="00E37F72"/>
    <w:rsid w:val="00E40362"/>
    <w:rsid w:val="00E403D1"/>
    <w:rsid w:val="00E4052A"/>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4D43"/>
    <w:rsid w:val="00E452D0"/>
    <w:rsid w:val="00E4546C"/>
    <w:rsid w:val="00E457BE"/>
    <w:rsid w:val="00E45834"/>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D5E"/>
    <w:rsid w:val="00E51E23"/>
    <w:rsid w:val="00E51FC7"/>
    <w:rsid w:val="00E52532"/>
    <w:rsid w:val="00E52547"/>
    <w:rsid w:val="00E52643"/>
    <w:rsid w:val="00E527BA"/>
    <w:rsid w:val="00E52CCE"/>
    <w:rsid w:val="00E52E57"/>
    <w:rsid w:val="00E52F76"/>
    <w:rsid w:val="00E5315C"/>
    <w:rsid w:val="00E5342C"/>
    <w:rsid w:val="00E538E0"/>
    <w:rsid w:val="00E53BA4"/>
    <w:rsid w:val="00E53E22"/>
    <w:rsid w:val="00E53F67"/>
    <w:rsid w:val="00E54042"/>
    <w:rsid w:val="00E542F9"/>
    <w:rsid w:val="00E54441"/>
    <w:rsid w:val="00E544E6"/>
    <w:rsid w:val="00E5476E"/>
    <w:rsid w:val="00E54D33"/>
    <w:rsid w:val="00E54E47"/>
    <w:rsid w:val="00E5503E"/>
    <w:rsid w:val="00E551BC"/>
    <w:rsid w:val="00E55582"/>
    <w:rsid w:val="00E558D9"/>
    <w:rsid w:val="00E55ABF"/>
    <w:rsid w:val="00E56699"/>
    <w:rsid w:val="00E5711F"/>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9D"/>
    <w:rsid w:val="00E62ABD"/>
    <w:rsid w:val="00E62AF2"/>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91F"/>
    <w:rsid w:val="00E66F9D"/>
    <w:rsid w:val="00E67387"/>
    <w:rsid w:val="00E6795B"/>
    <w:rsid w:val="00E67C8B"/>
    <w:rsid w:val="00E7012A"/>
    <w:rsid w:val="00E7020E"/>
    <w:rsid w:val="00E705E5"/>
    <w:rsid w:val="00E7099A"/>
    <w:rsid w:val="00E70B0C"/>
    <w:rsid w:val="00E710FA"/>
    <w:rsid w:val="00E71417"/>
    <w:rsid w:val="00E71A56"/>
    <w:rsid w:val="00E71DF1"/>
    <w:rsid w:val="00E71E2E"/>
    <w:rsid w:val="00E722EF"/>
    <w:rsid w:val="00E723D3"/>
    <w:rsid w:val="00E7242A"/>
    <w:rsid w:val="00E7245A"/>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4BEA"/>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6E81"/>
    <w:rsid w:val="00E87129"/>
    <w:rsid w:val="00E87192"/>
    <w:rsid w:val="00E87565"/>
    <w:rsid w:val="00E875CA"/>
    <w:rsid w:val="00E879F0"/>
    <w:rsid w:val="00E87AC1"/>
    <w:rsid w:val="00E87AE6"/>
    <w:rsid w:val="00E87DCE"/>
    <w:rsid w:val="00E87E12"/>
    <w:rsid w:val="00E90199"/>
    <w:rsid w:val="00E907D7"/>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8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66"/>
    <w:rsid w:val="00EA6010"/>
    <w:rsid w:val="00EA6036"/>
    <w:rsid w:val="00EA60E1"/>
    <w:rsid w:val="00EA6506"/>
    <w:rsid w:val="00EA66F6"/>
    <w:rsid w:val="00EA673B"/>
    <w:rsid w:val="00EA708C"/>
    <w:rsid w:val="00EA710C"/>
    <w:rsid w:val="00EA72BF"/>
    <w:rsid w:val="00EA7690"/>
    <w:rsid w:val="00EA77F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07B"/>
    <w:rsid w:val="00EC32D6"/>
    <w:rsid w:val="00EC331F"/>
    <w:rsid w:val="00EC36DD"/>
    <w:rsid w:val="00EC3BC3"/>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4C"/>
    <w:rsid w:val="00EC6D68"/>
    <w:rsid w:val="00EC7183"/>
    <w:rsid w:val="00EC71AB"/>
    <w:rsid w:val="00EC7349"/>
    <w:rsid w:val="00EC7D66"/>
    <w:rsid w:val="00ED00B4"/>
    <w:rsid w:val="00ED022F"/>
    <w:rsid w:val="00ED04CE"/>
    <w:rsid w:val="00ED0DE8"/>
    <w:rsid w:val="00ED0EA4"/>
    <w:rsid w:val="00ED0EB9"/>
    <w:rsid w:val="00ED1001"/>
    <w:rsid w:val="00ED1206"/>
    <w:rsid w:val="00ED123A"/>
    <w:rsid w:val="00ED1447"/>
    <w:rsid w:val="00ED19B6"/>
    <w:rsid w:val="00ED1A39"/>
    <w:rsid w:val="00ED1D96"/>
    <w:rsid w:val="00ED2094"/>
    <w:rsid w:val="00ED223F"/>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659"/>
    <w:rsid w:val="00EE08BC"/>
    <w:rsid w:val="00EE09EA"/>
    <w:rsid w:val="00EE0A49"/>
    <w:rsid w:val="00EE0E09"/>
    <w:rsid w:val="00EE12DA"/>
    <w:rsid w:val="00EE13C8"/>
    <w:rsid w:val="00EE14C4"/>
    <w:rsid w:val="00EE14D7"/>
    <w:rsid w:val="00EE15CA"/>
    <w:rsid w:val="00EE18BB"/>
    <w:rsid w:val="00EE1B59"/>
    <w:rsid w:val="00EE1CDA"/>
    <w:rsid w:val="00EE24B7"/>
    <w:rsid w:val="00EE2A50"/>
    <w:rsid w:val="00EE2AAB"/>
    <w:rsid w:val="00EE2B6C"/>
    <w:rsid w:val="00EE3203"/>
    <w:rsid w:val="00EE33A6"/>
    <w:rsid w:val="00EE3819"/>
    <w:rsid w:val="00EE3B6C"/>
    <w:rsid w:val="00EE3DCB"/>
    <w:rsid w:val="00EE3FE2"/>
    <w:rsid w:val="00EE43F9"/>
    <w:rsid w:val="00EE44A5"/>
    <w:rsid w:val="00EE4708"/>
    <w:rsid w:val="00EE4EBA"/>
    <w:rsid w:val="00EE4F27"/>
    <w:rsid w:val="00EE5112"/>
    <w:rsid w:val="00EE58ED"/>
    <w:rsid w:val="00EE5D9F"/>
    <w:rsid w:val="00EE62B4"/>
    <w:rsid w:val="00EE636D"/>
    <w:rsid w:val="00EE6612"/>
    <w:rsid w:val="00EE66B1"/>
    <w:rsid w:val="00EE67B8"/>
    <w:rsid w:val="00EE6A8C"/>
    <w:rsid w:val="00EE6C8E"/>
    <w:rsid w:val="00EE6CB1"/>
    <w:rsid w:val="00EE6D07"/>
    <w:rsid w:val="00EE6D48"/>
    <w:rsid w:val="00EE72DF"/>
    <w:rsid w:val="00EE7309"/>
    <w:rsid w:val="00EE7726"/>
    <w:rsid w:val="00EE785F"/>
    <w:rsid w:val="00EE78AC"/>
    <w:rsid w:val="00EE7B89"/>
    <w:rsid w:val="00EE7CD0"/>
    <w:rsid w:val="00EE7D91"/>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64E"/>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62"/>
    <w:rsid w:val="00F04AAF"/>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4BF"/>
    <w:rsid w:val="00F1165E"/>
    <w:rsid w:val="00F11C21"/>
    <w:rsid w:val="00F11CF5"/>
    <w:rsid w:val="00F11F0D"/>
    <w:rsid w:val="00F11FE0"/>
    <w:rsid w:val="00F124CB"/>
    <w:rsid w:val="00F128F4"/>
    <w:rsid w:val="00F129AE"/>
    <w:rsid w:val="00F129FF"/>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24"/>
    <w:rsid w:val="00F15A87"/>
    <w:rsid w:val="00F15F91"/>
    <w:rsid w:val="00F16628"/>
    <w:rsid w:val="00F16BB1"/>
    <w:rsid w:val="00F16F7C"/>
    <w:rsid w:val="00F173CC"/>
    <w:rsid w:val="00F17756"/>
    <w:rsid w:val="00F17A8F"/>
    <w:rsid w:val="00F17B67"/>
    <w:rsid w:val="00F17CA8"/>
    <w:rsid w:val="00F20046"/>
    <w:rsid w:val="00F20540"/>
    <w:rsid w:val="00F206FE"/>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2E"/>
    <w:rsid w:val="00F27E0C"/>
    <w:rsid w:val="00F3002F"/>
    <w:rsid w:val="00F30031"/>
    <w:rsid w:val="00F30301"/>
    <w:rsid w:val="00F30353"/>
    <w:rsid w:val="00F3043B"/>
    <w:rsid w:val="00F30469"/>
    <w:rsid w:val="00F30713"/>
    <w:rsid w:val="00F308C0"/>
    <w:rsid w:val="00F30A68"/>
    <w:rsid w:val="00F30BCF"/>
    <w:rsid w:val="00F311BE"/>
    <w:rsid w:val="00F312B8"/>
    <w:rsid w:val="00F31743"/>
    <w:rsid w:val="00F317DA"/>
    <w:rsid w:val="00F318E7"/>
    <w:rsid w:val="00F31A53"/>
    <w:rsid w:val="00F31A74"/>
    <w:rsid w:val="00F31C01"/>
    <w:rsid w:val="00F31CCA"/>
    <w:rsid w:val="00F31D75"/>
    <w:rsid w:val="00F31D82"/>
    <w:rsid w:val="00F31F17"/>
    <w:rsid w:val="00F31F7E"/>
    <w:rsid w:val="00F3236F"/>
    <w:rsid w:val="00F32374"/>
    <w:rsid w:val="00F323CC"/>
    <w:rsid w:val="00F323F6"/>
    <w:rsid w:val="00F3267C"/>
    <w:rsid w:val="00F3273C"/>
    <w:rsid w:val="00F327C9"/>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521B"/>
    <w:rsid w:val="00F35532"/>
    <w:rsid w:val="00F35561"/>
    <w:rsid w:val="00F35865"/>
    <w:rsid w:val="00F359F7"/>
    <w:rsid w:val="00F35C57"/>
    <w:rsid w:val="00F35E92"/>
    <w:rsid w:val="00F35F41"/>
    <w:rsid w:val="00F363C3"/>
    <w:rsid w:val="00F364B9"/>
    <w:rsid w:val="00F3651B"/>
    <w:rsid w:val="00F369F3"/>
    <w:rsid w:val="00F37031"/>
    <w:rsid w:val="00F370CB"/>
    <w:rsid w:val="00F37230"/>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859"/>
    <w:rsid w:val="00F439C5"/>
    <w:rsid w:val="00F43B0B"/>
    <w:rsid w:val="00F441EB"/>
    <w:rsid w:val="00F442EB"/>
    <w:rsid w:val="00F4439A"/>
    <w:rsid w:val="00F44720"/>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825"/>
    <w:rsid w:val="00F52867"/>
    <w:rsid w:val="00F5296D"/>
    <w:rsid w:val="00F52A47"/>
    <w:rsid w:val="00F52A4B"/>
    <w:rsid w:val="00F52C07"/>
    <w:rsid w:val="00F52C6C"/>
    <w:rsid w:val="00F52C93"/>
    <w:rsid w:val="00F52FA8"/>
    <w:rsid w:val="00F538CD"/>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917"/>
    <w:rsid w:val="00F57BD3"/>
    <w:rsid w:val="00F57BDE"/>
    <w:rsid w:val="00F57C72"/>
    <w:rsid w:val="00F57CAF"/>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DB3"/>
    <w:rsid w:val="00F63F91"/>
    <w:rsid w:val="00F6404E"/>
    <w:rsid w:val="00F6433C"/>
    <w:rsid w:val="00F6474A"/>
    <w:rsid w:val="00F648AF"/>
    <w:rsid w:val="00F64966"/>
    <w:rsid w:val="00F64DEC"/>
    <w:rsid w:val="00F64F9F"/>
    <w:rsid w:val="00F65056"/>
    <w:rsid w:val="00F650A4"/>
    <w:rsid w:val="00F654FA"/>
    <w:rsid w:val="00F65D14"/>
    <w:rsid w:val="00F65E11"/>
    <w:rsid w:val="00F660B8"/>
    <w:rsid w:val="00F662AA"/>
    <w:rsid w:val="00F66835"/>
    <w:rsid w:val="00F669E3"/>
    <w:rsid w:val="00F66A26"/>
    <w:rsid w:val="00F67739"/>
    <w:rsid w:val="00F67A85"/>
    <w:rsid w:val="00F703AF"/>
    <w:rsid w:val="00F704B0"/>
    <w:rsid w:val="00F705FB"/>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3EC"/>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849"/>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7AC"/>
    <w:rsid w:val="00F9495D"/>
    <w:rsid w:val="00F94C2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F43"/>
    <w:rsid w:val="00FA375C"/>
    <w:rsid w:val="00FA3BEB"/>
    <w:rsid w:val="00FA3C84"/>
    <w:rsid w:val="00FA3DAB"/>
    <w:rsid w:val="00FA40CD"/>
    <w:rsid w:val="00FA442B"/>
    <w:rsid w:val="00FA4A21"/>
    <w:rsid w:val="00FA4AB1"/>
    <w:rsid w:val="00FA4B5D"/>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8F"/>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2F46"/>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45C"/>
    <w:rsid w:val="00FC553E"/>
    <w:rsid w:val="00FC5EE6"/>
    <w:rsid w:val="00FC63CD"/>
    <w:rsid w:val="00FC645D"/>
    <w:rsid w:val="00FC654F"/>
    <w:rsid w:val="00FC65A0"/>
    <w:rsid w:val="00FC680B"/>
    <w:rsid w:val="00FC6B41"/>
    <w:rsid w:val="00FC6C0E"/>
    <w:rsid w:val="00FC7308"/>
    <w:rsid w:val="00FC748F"/>
    <w:rsid w:val="00FC7AA6"/>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524"/>
    <w:rsid w:val="00FD2740"/>
    <w:rsid w:val="00FD2804"/>
    <w:rsid w:val="00FD282A"/>
    <w:rsid w:val="00FD2A71"/>
    <w:rsid w:val="00FD2B66"/>
    <w:rsid w:val="00FD2E55"/>
    <w:rsid w:val="00FD2E7E"/>
    <w:rsid w:val="00FD3149"/>
    <w:rsid w:val="00FD3905"/>
    <w:rsid w:val="00FD3C15"/>
    <w:rsid w:val="00FD449C"/>
    <w:rsid w:val="00FD4620"/>
    <w:rsid w:val="00FD48FE"/>
    <w:rsid w:val="00FD49E0"/>
    <w:rsid w:val="00FD4B33"/>
    <w:rsid w:val="00FD4CC0"/>
    <w:rsid w:val="00FD4D83"/>
    <w:rsid w:val="00FD4FF5"/>
    <w:rsid w:val="00FD53A6"/>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D18"/>
    <w:rsid w:val="00FE1E95"/>
    <w:rsid w:val="00FE20AB"/>
    <w:rsid w:val="00FE22FE"/>
    <w:rsid w:val="00FE26FE"/>
    <w:rsid w:val="00FE2A82"/>
    <w:rsid w:val="00FE2B27"/>
    <w:rsid w:val="00FE2B7B"/>
    <w:rsid w:val="00FE2B7E"/>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C3F"/>
    <w:rsid w:val="00FF5EEF"/>
    <w:rsid w:val="00FF5EFE"/>
    <w:rsid w:val="00FF5FB5"/>
    <w:rsid w:val="00FF6045"/>
    <w:rsid w:val="00FF609A"/>
    <w:rsid w:val="00FF67A6"/>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15E309"/>
  <w15:chartTrackingRefBased/>
  <w15:docId w15:val="{14FC51B7-31FD-4E3A-86FD-F890A5B69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jpeg"/><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__.vsdx"/><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9F1FE385-204C-42C6-95BF-30A81B0DE74C}">
  <ds:schemaRefs>
    <ds:schemaRef ds:uri="http://schemas.openxmlformats.org/officeDocument/2006/bibliography"/>
  </ds:schemaRefs>
</ds:datastoreItem>
</file>

<file path=customXml/itemProps6.xml><?xml version="1.0" encoding="utf-8"?>
<ds:datastoreItem xmlns:ds="http://schemas.openxmlformats.org/officeDocument/2006/customXml" ds:itemID="{4FE71DD0-4BD4-4773-8F26-F3408B5D7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10</Pages>
  <Words>3837</Words>
  <Characters>21873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wanglei</cp:lastModifiedBy>
  <cp:revision>15</cp:revision>
  <cp:lastPrinted>2016-05-08T02:33:00Z</cp:lastPrinted>
  <dcterms:created xsi:type="dcterms:W3CDTF">2023-02-17T10:56:00Z</dcterms:created>
  <dcterms:modified xsi:type="dcterms:W3CDTF">2023-02-17T12:29:00Z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ies>
</file>